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502F" w:rsidRDefault="002625D8" w:rsidP="000329A8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3834ED">
        <w:rPr>
          <w:rFonts w:ascii="Times New Roman" w:hAnsi="Times New Roman" w:cs="Times New Roman"/>
          <w:sz w:val="28"/>
          <w:szCs w:val="28"/>
        </w:rPr>
        <w:t xml:space="preserve">                   Приложение </w:t>
      </w:r>
    </w:p>
    <w:p w:rsidR="002625D8" w:rsidRDefault="002625D8" w:rsidP="000329A8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к решению районного Совета</w:t>
      </w:r>
    </w:p>
    <w:p w:rsidR="002625D8" w:rsidRDefault="002625D8" w:rsidP="000329A8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н</w:t>
      </w:r>
      <w:r w:rsidR="004A77A3">
        <w:rPr>
          <w:rFonts w:ascii="Times New Roman" w:hAnsi="Times New Roman" w:cs="Times New Roman"/>
          <w:sz w:val="28"/>
          <w:szCs w:val="28"/>
        </w:rPr>
        <w:t xml:space="preserve">ародных депутатов </w:t>
      </w:r>
    </w:p>
    <w:p w:rsidR="004A77A3" w:rsidRDefault="004A77A3" w:rsidP="000329A8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0329A8" w:rsidRPr="003F12F7" w:rsidRDefault="000329A8" w:rsidP="000329A8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3F12F7">
        <w:rPr>
          <w:rFonts w:ascii="Times New Roman" w:hAnsi="Times New Roman" w:cs="Times New Roman"/>
          <w:sz w:val="28"/>
          <w:szCs w:val="28"/>
        </w:rPr>
        <w:t>Порядок</w:t>
      </w:r>
    </w:p>
    <w:p w:rsidR="000329A8" w:rsidRPr="003F12F7" w:rsidRDefault="000329A8" w:rsidP="000329A8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3F12F7">
        <w:rPr>
          <w:rFonts w:ascii="Times New Roman" w:hAnsi="Times New Roman" w:cs="Times New Roman"/>
          <w:sz w:val="28"/>
          <w:szCs w:val="28"/>
        </w:rPr>
        <w:t xml:space="preserve">предоставления  иных межбюджетных трансфертов бюджетам поселений из бюджета </w:t>
      </w:r>
      <w:proofErr w:type="spellStart"/>
      <w:r w:rsidR="005E1F0D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="005E1F0D">
        <w:rPr>
          <w:rFonts w:ascii="Times New Roman" w:hAnsi="Times New Roman" w:cs="Times New Roman"/>
          <w:sz w:val="28"/>
          <w:szCs w:val="28"/>
        </w:rPr>
        <w:t xml:space="preserve"> </w:t>
      </w:r>
      <w:r w:rsidRPr="003F12F7">
        <w:rPr>
          <w:rFonts w:ascii="Times New Roman" w:hAnsi="Times New Roman" w:cs="Times New Roman"/>
          <w:sz w:val="28"/>
          <w:szCs w:val="28"/>
        </w:rPr>
        <w:t>муниципально</w:t>
      </w:r>
      <w:r w:rsidR="005E1F0D">
        <w:rPr>
          <w:rFonts w:ascii="Times New Roman" w:hAnsi="Times New Roman" w:cs="Times New Roman"/>
          <w:sz w:val="28"/>
          <w:szCs w:val="28"/>
        </w:rPr>
        <w:t>го  района</w:t>
      </w:r>
    </w:p>
    <w:p w:rsidR="000329A8" w:rsidRPr="003F12F7" w:rsidRDefault="000329A8" w:rsidP="000329A8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3F12F7">
        <w:rPr>
          <w:rFonts w:ascii="Times New Roman" w:hAnsi="Times New Roman" w:cs="Times New Roman"/>
          <w:sz w:val="28"/>
          <w:szCs w:val="28"/>
        </w:rPr>
        <w:t>на осуществление части полномочий, предусмотренных соглашениями о передаче полномочий на организацию в границах поселений тепло-, водоснабжения населения, водоотведения</w:t>
      </w:r>
      <w:r w:rsidRPr="003F12F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D0811">
        <w:rPr>
          <w:rFonts w:ascii="Times New Roman" w:hAnsi="Times New Roman" w:cs="Times New Roman"/>
          <w:sz w:val="28"/>
          <w:szCs w:val="28"/>
        </w:rPr>
        <w:t xml:space="preserve"> населения</w:t>
      </w:r>
      <w:r w:rsidR="007323BF" w:rsidRPr="007323BF">
        <w:rPr>
          <w:rFonts w:ascii="Times New Roman" w:hAnsi="Times New Roman" w:cs="Times New Roman"/>
          <w:sz w:val="28"/>
          <w:szCs w:val="28"/>
        </w:rPr>
        <w:t xml:space="preserve"> </w:t>
      </w:r>
      <w:r w:rsidR="007323BF">
        <w:rPr>
          <w:rFonts w:ascii="Times New Roman" w:hAnsi="Times New Roman" w:cs="Times New Roman"/>
          <w:sz w:val="28"/>
          <w:szCs w:val="28"/>
        </w:rPr>
        <w:t xml:space="preserve">(за исключением полномочий по </w:t>
      </w:r>
      <w:r w:rsidR="007323BF" w:rsidRPr="00462CC7">
        <w:rPr>
          <w:rFonts w:ascii="Times New Roman" w:hAnsi="Times New Roman" w:cs="Times New Roman"/>
          <w:sz w:val="28"/>
          <w:szCs w:val="28"/>
        </w:rPr>
        <w:t>строит</w:t>
      </w:r>
      <w:r w:rsidR="007323BF">
        <w:rPr>
          <w:rFonts w:ascii="Times New Roman" w:hAnsi="Times New Roman" w:cs="Times New Roman"/>
          <w:sz w:val="28"/>
          <w:szCs w:val="28"/>
        </w:rPr>
        <w:t>ельству водозаборных сооружений</w:t>
      </w:r>
      <w:r w:rsidR="009976C6">
        <w:rPr>
          <w:rFonts w:ascii="Times New Roman" w:hAnsi="Times New Roman" w:cs="Times New Roman"/>
          <w:sz w:val="28"/>
          <w:szCs w:val="28"/>
        </w:rPr>
        <w:t xml:space="preserve"> и</w:t>
      </w:r>
      <w:r w:rsidR="00D40181">
        <w:rPr>
          <w:rFonts w:ascii="Times New Roman" w:hAnsi="Times New Roman" w:cs="Times New Roman"/>
          <w:sz w:val="28"/>
          <w:szCs w:val="28"/>
        </w:rPr>
        <w:t xml:space="preserve"> водопроводных сетей</w:t>
      </w:r>
      <w:r w:rsidR="00BF68C4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0329A8" w:rsidRPr="003F12F7" w:rsidRDefault="000329A8" w:rsidP="000329A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329A8" w:rsidRPr="009A43DC" w:rsidRDefault="000329A8" w:rsidP="000329A8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43DC">
        <w:rPr>
          <w:rFonts w:ascii="Times New Roman" w:hAnsi="Times New Roman" w:cs="Times New Roman"/>
          <w:b/>
          <w:sz w:val="28"/>
          <w:szCs w:val="28"/>
        </w:rPr>
        <w:t>1.  Общие положения</w:t>
      </w:r>
    </w:p>
    <w:p w:rsidR="000329A8" w:rsidRPr="009A43DC" w:rsidRDefault="000329A8" w:rsidP="000329A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329A8" w:rsidRPr="009A43DC" w:rsidRDefault="000329A8" w:rsidP="00BF68C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43DC"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 w:rsidRPr="009A43DC">
        <w:rPr>
          <w:rFonts w:ascii="Times New Roman" w:hAnsi="Times New Roman" w:cs="Times New Roman"/>
          <w:sz w:val="28"/>
          <w:szCs w:val="28"/>
        </w:rPr>
        <w:t xml:space="preserve">Настоящий Порядок определяет общие условия предоставления иных межбюджетных трансфертов бюджетам поселений,  расположенных в границах </w:t>
      </w:r>
      <w:proofErr w:type="spellStart"/>
      <w:r w:rsidRPr="009A43DC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Pr="009A43DC">
        <w:rPr>
          <w:rFonts w:ascii="Times New Roman" w:hAnsi="Times New Roman" w:cs="Times New Roman"/>
          <w:sz w:val="28"/>
          <w:szCs w:val="28"/>
        </w:rPr>
        <w:t xml:space="preserve"> района (далее –  бюджеты  поселений) из бюджета </w:t>
      </w:r>
      <w:proofErr w:type="spellStart"/>
      <w:r w:rsidR="005E1F0D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="005E1F0D">
        <w:rPr>
          <w:rFonts w:ascii="Times New Roman" w:hAnsi="Times New Roman" w:cs="Times New Roman"/>
          <w:sz w:val="28"/>
          <w:szCs w:val="28"/>
        </w:rPr>
        <w:t xml:space="preserve"> </w:t>
      </w:r>
      <w:r w:rsidRPr="009A43DC">
        <w:rPr>
          <w:rFonts w:ascii="Times New Roman" w:hAnsi="Times New Roman" w:cs="Times New Roman"/>
          <w:sz w:val="28"/>
          <w:szCs w:val="28"/>
        </w:rPr>
        <w:t>муниципально</w:t>
      </w:r>
      <w:r w:rsidR="005E1F0D">
        <w:rPr>
          <w:rFonts w:ascii="Times New Roman" w:hAnsi="Times New Roman" w:cs="Times New Roman"/>
          <w:sz w:val="28"/>
          <w:szCs w:val="28"/>
        </w:rPr>
        <w:t>го района</w:t>
      </w:r>
      <w:r w:rsidRPr="009A43DC">
        <w:rPr>
          <w:rFonts w:ascii="Times New Roman" w:hAnsi="Times New Roman" w:cs="Times New Roman"/>
          <w:sz w:val="28"/>
          <w:szCs w:val="28"/>
        </w:rPr>
        <w:t xml:space="preserve"> (далее – бюджет района)  на осуществление части полномочий, предусмотренных соглашениями о передаче полномочий на организацию в границах поселений тепло-водоснабжения населения,  водоотведения </w:t>
      </w:r>
      <w:r w:rsidR="00BD0811">
        <w:rPr>
          <w:rFonts w:ascii="Times New Roman" w:hAnsi="Times New Roman" w:cs="Times New Roman"/>
          <w:sz w:val="28"/>
          <w:szCs w:val="28"/>
        </w:rPr>
        <w:t xml:space="preserve"> населения</w:t>
      </w:r>
      <w:r w:rsidRPr="00EB08D8">
        <w:rPr>
          <w:rFonts w:ascii="Times New Roman" w:hAnsi="Times New Roman" w:cs="Times New Roman"/>
          <w:sz w:val="28"/>
          <w:szCs w:val="28"/>
        </w:rPr>
        <w:t xml:space="preserve"> </w:t>
      </w:r>
      <w:r w:rsidR="00BF68C4" w:rsidRPr="00BF68C4">
        <w:rPr>
          <w:rFonts w:ascii="Times New Roman" w:hAnsi="Times New Roman" w:cs="Times New Roman"/>
          <w:sz w:val="28"/>
          <w:szCs w:val="28"/>
        </w:rPr>
        <w:t>(за исключением полномочий по строит</w:t>
      </w:r>
      <w:r w:rsidR="009976C6">
        <w:rPr>
          <w:rFonts w:ascii="Times New Roman" w:hAnsi="Times New Roman" w:cs="Times New Roman"/>
          <w:sz w:val="28"/>
          <w:szCs w:val="28"/>
        </w:rPr>
        <w:t>ельству водозаборных сооружений и</w:t>
      </w:r>
      <w:r w:rsidR="00BF68C4" w:rsidRPr="00BF68C4">
        <w:rPr>
          <w:rFonts w:ascii="Times New Roman" w:hAnsi="Times New Roman" w:cs="Times New Roman"/>
          <w:sz w:val="28"/>
          <w:szCs w:val="28"/>
        </w:rPr>
        <w:t xml:space="preserve"> водопроводных сетей) </w:t>
      </w:r>
      <w:r w:rsidRPr="009A43DC">
        <w:rPr>
          <w:rFonts w:ascii="Times New Roman" w:hAnsi="Times New Roman" w:cs="Times New Roman"/>
          <w:sz w:val="28"/>
          <w:szCs w:val="28"/>
        </w:rPr>
        <w:t xml:space="preserve">(далее - Порядок), согласно решению </w:t>
      </w:r>
      <w:proofErr w:type="spellStart"/>
      <w:r w:rsidRPr="009A43DC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proofErr w:type="gramEnd"/>
      <w:r w:rsidRPr="009A43DC">
        <w:rPr>
          <w:rFonts w:ascii="Times New Roman" w:hAnsi="Times New Roman" w:cs="Times New Roman"/>
          <w:sz w:val="28"/>
          <w:szCs w:val="28"/>
        </w:rPr>
        <w:t xml:space="preserve"> р</w:t>
      </w:r>
      <w:r w:rsidR="00F3502F">
        <w:rPr>
          <w:rFonts w:ascii="Times New Roman" w:hAnsi="Times New Roman" w:cs="Times New Roman"/>
          <w:sz w:val="28"/>
          <w:szCs w:val="28"/>
        </w:rPr>
        <w:t xml:space="preserve">айонного Совета от     года  № </w:t>
      </w:r>
      <w:r w:rsidRPr="009A43DC">
        <w:rPr>
          <w:rFonts w:ascii="Times New Roman" w:hAnsi="Times New Roman" w:cs="Times New Roman"/>
          <w:sz w:val="28"/>
          <w:szCs w:val="28"/>
        </w:rPr>
        <w:t xml:space="preserve">  «О передаче части полномочий муниципального образования «</w:t>
      </w:r>
      <w:proofErr w:type="spellStart"/>
      <w:r w:rsidRPr="009A43DC"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 w:rsidRPr="009A43DC">
        <w:rPr>
          <w:rFonts w:ascii="Times New Roman" w:hAnsi="Times New Roman" w:cs="Times New Roman"/>
          <w:sz w:val="28"/>
          <w:szCs w:val="28"/>
        </w:rPr>
        <w:t xml:space="preserve"> район» сельским поселениям».</w:t>
      </w:r>
    </w:p>
    <w:p w:rsidR="000329A8" w:rsidRPr="009A43DC" w:rsidRDefault="000329A8" w:rsidP="000329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43DC">
        <w:rPr>
          <w:rFonts w:ascii="Times New Roman" w:hAnsi="Times New Roman" w:cs="Times New Roman"/>
          <w:sz w:val="28"/>
          <w:szCs w:val="28"/>
        </w:rPr>
        <w:t>1.2. Понятия и термины, используемые в настоящем Порядке, применяются в значениях, определенных Бюджетным кодексом Российской Федерации, Законом Брянской области от 13.08.2007 № 126-З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9A43DC">
        <w:rPr>
          <w:rFonts w:ascii="Times New Roman" w:hAnsi="Times New Roman" w:cs="Times New Roman"/>
          <w:sz w:val="28"/>
          <w:szCs w:val="28"/>
        </w:rPr>
        <w:t>«О межбюджетных отношениях в Брянской области».</w:t>
      </w:r>
    </w:p>
    <w:p w:rsidR="000329A8" w:rsidRPr="009A43DC" w:rsidRDefault="000329A8" w:rsidP="000329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43DC">
        <w:rPr>
          <w:rFonts w:ascii="Times New Roman" w:hAnsi="Times New Roman" w:cs="Times New Roman"/>
          <w:sz w:val="28"/>
          <w:szCs w:val="28"/>
        </w:rPr>
        <w:t>1.3. Межбюджетные трансферты из бюджета района в  бюджеты поселений  предоставляются в форме иных межбюджетных трансфертов.</w:t>
      </w:r>
    </w:p>
    <w:p w:rsidR="000329A8" w:rsidRDefault="000329A8" w:rsidP="000329A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43DC">
        <w:rPr>
          <w:rFonts w:ascii="Times New Roman" w:hAnsi="Times New Roman" w:cs="Times New Roman"/>
          <w:sz w:val="28"/>
          <w:szCs w:val="28"/>
        </w:rPr>
        <w:t xml:space="preserve">  1.4. </w:t>
      </w:r>
      <w:r w:rsidRPr="00462CC7">
        <w:rPr>
          <w:rFonts w:ascii="Times New Roman" w:hAnsi="Times New Roman" w:cs="Times New Roman"/>
          <w:sz w:val="28"/>
          <w:szCs w:val="28"/>
        </w:rPr>
        <w:t xml:space="preserve">Целью предоставления иных межбюджетных трансфертов на осуществление полномочий по организации в границах поселений </w:t>
      </w:r>
      <w:proofErr w:type="gramStart"/>
      <w:r w:rsidRPr="00462CC7">
        <w:rPr>
          <w:rFonts w:ascii="Times New Roman" w:hAnsi="Times New Roman" w:cs="Times New Roman"/>
          <w:sz w:val="28"/>
          <w:szCs w:val="28"/>
        </w:rPr>
        <w:t>тепло-водоснабжения</w:t>
      </w:r>
      <w:proofErr w:type="gramEnd"/>
      <w:r w:rsidRPr="00462CC7">
        <w:rPr>
          <w:rFonts w:ascii="Times New Roman" w:hAnsi="Times New Roman" w:cs="Times New Roman"/>
          <w:sz w:val="28"/>
          <w:szCs w:val="28"/>
        </w:rPr>
        <w:t xml:space="preserve"> населения,</w:t>
      </w:r>
      <w:r w:rsidR="004302CE">
        <w:rPr>
          <w:rFonts w:ascii="Times New Roman" w:hAnsi="Times New Roman" w:cs="Times New Roman"/>
          <w:sz w:val="28"/>
          <w:szCs w:val="28"/>
        </w:rPr>
        <w:t xml:space="preserve">  водоотведения </w:t>
      </w:r>
      <w:r w:rsidRPr="00462CC7">
        <w:rPr>
          <w:rFonts w:ascii="Times New Roman" w:hAnsi="Times New Roman" w:cs="Times New Roman"/>
          <w:sz w:val="28"/>
          <w:szCs w:val="28"/>
        </w:rPr>
        <w:t xml:space="preserve"> населения, водоотведения  является   бесперебойное функционирование объектов теплоснабжения, водоснабжения и водоотведения, находящихся в муниципальной собственности</w:t>
      </w:r>
      <w:r>
        <w:rPr>
          <w:rFonts w:ascii="Times New Roman" w:hAnsi="Times New Roman" w:cs="Times New Roman"/>
          <w:sz w:val="28"/>
          <w:szCs w:val="28"/>
        </w:rPr>
        <w:t>, и   предупреждение</w:t>
      </w:r>
      <w:r w:rsidRPr="00462CC7">
        <w:rPr>
          <w:rFonts w:ascii="Times New Roman" w:hAnsi="Times New Roman" w:cs="Times New Roman"/>
          <w:sz w:val="28"/>
          <w:szCs w:val="28"/>
        </w:rPr>
        <w:t xml:space="preserve"> ситуаций прекращения или ограничения подачи газа и электрической энергии таким объектам теплоснабжения, водоснабжения и водоотведения, </w:t>
      </w:r>
      <w:r w:rsidR="00005170">
        <w:rPr>
          <w:rFonts w:ascii="Times New Roman" w:hAnsi="Times New Roman" w:cs="Times New Roman"/>
          <w:sz w:val="28"/>
          <w:szCs w:val="28"/>
        </w:rPr>
        <w:t xml:space="preserve">за исключением полномочий по </w:t>
      </w:r>
      <w:r w:rsidRPr="00462CC7">
        <w:rPr>
          <w:rFonts w:ascii="Times New Roman" w:hAnsi="Times New Roman" w:cs="Times New Roman"/>
          <w:sz w:val="28"/>
          <w:szCs w:val="28"/>
        </w:rPr>
        <w:t>строит</w:t>
      </w:r>
      <w:r w:rsidR="00005170">
        <w:rPr>
          <w:rFonts w:ascii="Times New Roman" w:hAnsi="Times New Roman" w:cs="Times New Roman"/>
          <w:sz w:val="28"/>
          <w:szCs w:val="28"/>
        </w:rPr>
        <w:t>ельству</w:t>
      </w:r>
      <w:r>
        <w:rPr>
          <w:rFonts w:ascii="Times New Roman" w:hAnsi="Times New Roman" w:cs="Times New Roman"/>
          <w:sz w:val="28"/>
          <w:szCs w:val="28"/>
        </w:rPr>
        <w:t xml:space="preserve"> водозаборных сооружений</w:t>
      </w:r>
      <w:r w:rsidR="0087797C" w:rsidRPr="0087797C">
        <w:rPr>
          <w:rFonts w:ascii="Times New Roman" w:hAnsi="Times New Roman" w:cs="Times New Roman"/>
          <w:sz w:val="28"/>
          <w:szCs w:val="28"/>
        </w:rPr>
        <w:t xml:space="preserve"> </w:t>
      </w:r>
      <w:r w:rsidR="0087797C">
        <w:rPr>
          <w:rFonts w:ascii="Times New Roman" w:hAnsi="Times New Roman" w:cs="Times New Roman"/>
          <w:sz w:val="28"/>
          <w:szCs w:val="28"/>
        </w:rPr>
        <w:t>и водопроводных сетей</w:t>
      </w:r>
      <w:r w:rsidRPr="00462CC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29A8" w:rsidRDefault="000329A8" w:rsidP="000329A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Иные межбюджетные трансферты нос</w:t>
      </w:r>
      <w:r w:rsidR="006D056F">
        <w:rPr>
          <w:rFonts w:ascii="Times New Roman" w:hAnsi="Times New Roman" w:cs="Times New Roman"/>
          <w:sz w:val="28"/>
          <w:szCs w:val="28"/>
        </w:rPr>
        <w:t>ят целевой характер, и направляю</w:t>
      </w:r>
      <w:r>
        <w:rPr>
          <w:rFonts w:ascii="Times New Roman" w:hAnsi="Times New Roman" w:cs="Times New Roman"/>
          <w:sz w:val="28"/>
          <w:szCs w:val="28"/>
        </w:rPr>
        <w:t xml:space="preserve">тся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0329A8" w:rsidRDefault="000329A8" w:rsidP="000329A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 ремонт объектов теплоснабжения, водоснабжения и водоотведения, в том числе приобретение глубинных насосов, фекальных насосов, газовых котлов, расходных материалов и запасных частей к ним, приобретения специализированного оборудования для котельных (газовых счетчиков, насосов, приборов сигнализации и др.), проведение работ по подготовке объектов теплоснабжения к началу отопительного сезона, а так же проведение аварийно-восстановительных работ;</w:t>
      </w:r>
      <w:proofErr w:type="gramEnd"/>
    </w:p>
    <w:p w:rsidR="003834ED" w:rsidRDefault="000329A8" w:rsidP="000329A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-на оплату задолженности за газо-энергетические ресурсы на основании судебных решений о взыскании задолженности за потреблен</w:t>
      </w:r>
      <w:r w:rsidR="00005170">
        <w:rPr>
          <w:rFonts w:ascii="Times New Roman" w:hAnsi="Times New Roman" w:cs="Times New Roman"/>
          <w:sz w:val="28"/>
          <w:szCs w:val="28"/>
        </w:rPr>
        <w:t xml:space="preserve">ный газ и </w:t>
      </w:r>
      <w:r w:rsidR="00005170">
        <w:rPr>
          <w:rFonts w:ascii="Times New Roman" w:hAnsi="Times New Roman" w:cs="Times New Roman"/>
          <w:sz w:val="28"/>
          <w:szCs w:val="28"/>
        </w:rPr>
        <w:lastRenderedPageBreak/>
        <w:t>электрическую энергию</w:t>
      </w:r>
      <w:r w:rsidR="000D5FC8">
        <w:rPr>
          <w:rFonts w:ascii="Times New Roman" w:hAnsi="Times New Roman" w:cs="Times New Roman"/>
          <w:sz w:val="28"/>
          <w:szCs w:val="28"/>
        </w:rPr>
        <w:t>, включая пени и госпошлину</w:t>
      </w:r>
      <w:r w:rsidR="00C122F7">
        <w:rPr>
          <w:rFonts w:ascii="Times New Roman" w:hAnsi="Times New Roman" w:cs="Times New Roman"/>
          <w:sz w:val="28"/>
          <w:szCs w:val="28"/>
        </w:rPr>
        <w:t xml:space="preserve">. </w:t>
      </w:r>
      <w:r w:rsidR="00C122F7" w:rsidRPr="004D49B1">
        <w:rPr>
          <w:rFonts w:ascii="Times New Roman" w:hAnsi="Times New Roman" w:cs="Times New Roman"/>
          <w:sz w:val="28"/>
          <w:szCs w:val="28"/>
        </w:rPr>
        <w:t xml:space="preserve">В целях предотвращения </w:t>
      </w:r>
      <w:r w:rsidR="00D17449" w:rsidRPr="004D49B1">
        <w:rPr>
          <w:rFonts w:ascii="Times New Roman" w:hAnsi="Times New Roman" w:cs="Times New Roman"/>
          <w:sz w:val="28"/>
          <w:szCs w:val="28"/>
        </w:rPr>
        <w:t xml:space="preserve"> </w:t>
      </w:r>
      <w:r w:rsidR="00EA65D1" w:rsidRPr="004D49B1">
        <w:rPr>
          <w:rFonts w:ascii="Times New Roman" w:hAnsi="Times New Roman" w:cs="Times New Roman"/>
          <w:sz w:val="28"/>
          <w:szCs w:val="28"/>
        </w:rPr>
        <w:t>пр</w:t>
      </w:r>
      <w:r w:rsidR="001D680E" w:rsidRPr="004D49B1">
        <w:rPr>
          <w:rFonts w:ascii="Times New Roman" w:hAnsi="Times New Roman" w:cs="Times New Roman"/>
          <w:sz w:val="28"/>
          <w:szCs w:val="28"/>
        </w:rPr>
        <w:t>екращения или ограничения поставки</w:t>
      </w:r>
      <w:r w:rsidR="00EA65D1" w:rsidRPr="004D49B1">
        <w:rPr>
          <w:rFonts w:ascii="Times New Roman" w:hAnsi="Times New Roman" w:cs="Times New Roman"/>
          <w:sz w:val="28"/>
          <w:szCs w:val="28"/>
        </w:rPr>
        <w:t xml:space="preserve"> газа</w:t>
      </w:r>
      <w:r w:rsidR="00C122F7" w:rsidRPr="004D49B1">
        <w:rPr>
          <w:rFonts w:ascii="Times New Roman" w:hAnsi="Times New Roman" w:cs="Times New Roman"/>
          <w:sz w:val="28"/>
          <w:szCs w:val="28"/>
        </w:rPr>
        <w:t xml:space="preserve"> в соответствии с уведомлением поставщика</w:t>
      </w:r>
      <w:r w:rsidR="005876A9" w:rsidRPr="004D49B1">
        <w:rPr>
          <w:rFonts w:ascii="Times New Roman" w:hAnsi="Times New Roman" w:cs="Times New Roman"/>
          <w:sz w:val="28"/>
          <w:szCs w:val="28"/>
        </w:rPr>
        <w:t xml:space="preserve">  возможна</w:t>
      </w:r>
      <w:r w:rsidR="00EA65D1" w:rsidRPr="004D49B1">
        <w:rPr>
          <w:rFonts w:ascii="Times New Roman" w:hAnsi="Times New Roman" w:cs="Times New Roman"/>
          <w:sz w:val="28"/>
          <w:szCs w:val="28"/>
        </w:rPr>
        <w:t xml:space="preserve"> </w:t>
      </w:r>
      <w:r w:rsidR="00C122F7" w:rsidRPr="004D49B1">
        <w:rPr>
          <w:rFonts w:ascii="Times New Roman" w:hAnsi="Times New Roman" w:cs="Times New Roman"/>
          <w:sz w:val="28"/>
          <w:szCs w:val="28"/>
        </w:rPr>
        <w:t xml:space="preserve"> оплата</w:t>
      </w:r>
      <w:r w:rsidR="00D17449" w:rsidRPr="004D49B1">
        <w:rPr>
          <w:rFonts w:ascii="Times New Roman" w:hAnsi="Times New Roman" w:cs="Times New Roman"/>
          <w:sz w:val="28"/>
          <w:szCs w:val="28"/>
        </w:rPr>
        <w:t xml:space="preserve"> задолженности свыше 3-х месяцев </w:t>
      </w:r>
      <w:r w:rsidR="00C122F7" w:rsidRPr="004D49B1">
        <w:rPr>
          <w:rFonts w:ascii="Times New Roman" w:hAnsi="Times New Roman" w:cs="Times New Roman"/>
          <w:sz w:val="28"/>
          <w:szCs w:val="28"/>
        </w:rPr>
        <w:t xml:space="preserve">согласно актам </w:t>
      </w:r>
      <w:r w:rsidR="00D17449" w:rsidRPr="004D49B1">
        <w:rPr>
          <w:rFonts w:ascii="Times New Roman" w:hAnsi="Times New Roman" w:cs="Times New Roman"/>
          <w:sz w:val="28"/>
          <w:szCs w:val="28"/>
        </w:rPr>
        <w:t>сверки с поставщиками газо-энергетических ресурсов</w:t>
      </w:r>
      <w:r w:rsidR="00005170" w:rsidRPr="004D49B1">
        <w:rPr>
          <w:rFonts w:ascii="Times New Roman" w:hAnsi="Times New Roman" w:cs="Times New Roman"/>
          <w:sz w:val="28"/>
          <w:szCs w:val="28"/>
        </w:rPr>
        <w:t>.</w:t>
      </w:r>
      <w:r w:rsidR="003834ED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</w:p>
    <w:p w:rsidR="000329A8" w:rsidRPr="009A43DC" w:rsidRDefault="000329A8" w:rsidP="000329A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43DC">
        <w:rPr>
          <w:rFonts w:ascii="Times New Roman" w:hAnsi="Times New Roman" w:cs="Times New Roman"/>
          <w:sz w:val="28"/>
          <w:szCs w:val="28"/>
        </w:rPr>
        <w:t xml:space="preserve">1.5. </w:t>
      </w:r>
      <w:proofErr w:type="gramStart"/>
      <w:r w:rsidRPr="009A43DC">
        <w:rPr>
          <w:rFonts w:ascii="Times New Roman" w:hAnsi="Times New Roman" w:cs="Times New Roman"/>
          <w:sz w:val="28"/>
          <w:szCs w:val="28"/>
        </w:rPr>
        <w:t xml:space="preserve">Размеры иных межбюджетных трансфертов, передаваемых из бюджета района  бюджетам поселений, устанавливаются решением </w:t>
      </w:r>
      <w:proofErr w:type="spellStart"/>
      <w:r w:rsidRPr="009A43DC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Pr="009A43DC">
        <w:rPr>
          <w:rFonts w:ascii="Times New Roman" w:hAnsi="Times New Roman" w:cs="Times New Roman"/>
          <w:sz w:val="28"/>
          <w:szCs w:val="28"/>
        </w:rPr>
        <w:t xml:space="preserve"> районного  Совета народных депутатов (далее – районный Совет) о бюджете района  на очередной финансовый год, а также решением районного Совета о внесении изменений в решение о бюджете района  на очередной финансовый год   в  отдельном приложении к решению районного Совета  и доводятся до поселений </w:t>
      </w:r>
      <w:proofErr w:type="spellStart"/>
      <w:r w:rsidRPr="009A43DC">
        <w:rPr>
          <w:rFonts w:ascii="Times New Roman" w:hAnsi="Times New Roman" w:cs="Times New Roman"/>
          <w:color w:val="000000"/>
          <w:sz w:val="28"/>
          <w:szCs w:val="28"/>
        </w:rPr>
        <w:t>Почепского</w:t>
      </w:r>
      <w:proofErr w:type="spellEnd"/>
      <w:r w:rsidRPr="009A43DC">
        <w:rPr>
          <w:rFonts w:ascii="Times New Roman" w:hAnsi="Times New Roman" w:cs="Times New Roman"/>
          <w:color w:val="000000"/>
          <w:sz w:val="28"/>
          <w:szCs w:val="28"/>
        </w:rPr>
        <w:t xml:space="preserve"> района</w:t>
      </w:r>
      <w:r w:rsidRPr="009A43DC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0329A8" w:rsidRPr="009A43DC" w:rsidRDefault="000329A8" w:rsidP="000329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43DC">
        <w:rPr>
          <w:rFonts w:ascii="Times New Roman" w:hAnsi="Times New Roman" w:cs="Times New Roman"/>
          <w:sz w:val="28"/>
          <w:szCs w:val="28"/>
        </w:rPr>
        <w:t xml:space="preserve">1.6. Расходы бюджета района  на предоставление иных межбюджетных трансфертов и расходы бюджетов поселений, осуществляемые за счет межбюджетных трансфертов, планируются и исполняются по подразделу 0502. </w:t>
      </w:r>
    </w:p>
    <w:p w:rsidR="000329A8" w:rsidRPr="009A43DC" w:rsidRDefault="000329A8" w:rsidP="000329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43DC">
        <w:rPr>
          <w:rFonts w:ascii="Times New Roman" w:hAnsi="Times New Roman" w:cs="Times New Roman"/>
          <w:sz w:val="28"/>
          <w:szCs w:val="28"/>
        </w:rPr>
        <w:t>1.7. Межбюджетные трансферты зачисляются в бюджеты поселений  по коду бюджетн</w:t>
      </w:r>
      <w:r w:rsidR="004C076D">
        <w:rPr>
          <w:rFonts w:ascii="Times New Roman" w:hAnsi="Times New Roman" w:cs="Times New Roman"/>
          <w:sz w:val="28"/>
          <w:szCs w:val="28"/>
        </w:rPr>
        <w:t>ой классификации доходов 000202</w:t>
      </w:r>
      <w:r w:rsidRPr="009A43DC">
        <w:rPr>
          <w:rFonts w:ascii="Times New Roman" w:hAnsi="Times New Roman" w:cs="Times New Roman"/>
          <w:sz w:val="28"/>
          <w:szCs w:val="28"/>
        </w:rPr>
        <w:t>4</w:t>
      </w:r>
      <w:r w:rsidR="004C076D">
        <w:rPr>
          <w:rFonts w:ascii="Times New Roman" w:hAnsi="Times New Roman" w:cs="Times New Roman"/>
          <w:sz w:val="28"/>
          <w:szCs w:val="28"/>
        </w:rPr>
        <w:t>0</w:t>
      </w:r>
      <w:r w:rsidR="00280EBF">
        <w:rPr>
          <w:rFonts w:ascii="Times New Roman" w:hAnsi="Times New Roman" w:cs="Times New Roman"/>
          <w:sz w:val="28"/>
          <w:szCs w:val="28"/>
        </w:rPr>
        <w:t>014100000150</w:t>
      </w:r>
      <w:r w:rsidRPr="009A43DC">
        <w:rPr>
          <w:rFonts w:ascii="Times New Roman" w:hAnsi="Times New Roman" w:cs="Times New Roman"/>
          <w:sz w:val="28"/>
          <w:szCs w:val="28"/>
        </w:rPr>
        <w:t xml:space="preserve">  </w:t>
      </w:r>
      <w:r w:rsidRPr="009A43DC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9A43DC">
        <w:rPr>
          <w:rFonts w:ascii="Times New Roman" w:hAnsi="Times New Roman" w:cs="Times New Roman"/>
          <w:sz w:val="28"/>
          <w:szCs w:val="28"/>
        </w:rPr>
        <w:t>Межбюджетные трансферты,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соглашениями».</w:t>
      </w:r>
      <w:bookmarkStart w:id="0" w:name="BM5"/>
      <w:bookmarkEnd w:id="0"/>
    </w:p>
    <w:p w:rsidR="005E1F0D" w:rsidRPr="005E1F0D" w:rsidRDefault="005E1F0D" w:rsidP="005E1F0D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  <w:r w:rsidRPr="008C17ED">
        <w:rPr>
          <w:rFonts w:ascii="Times New Roman" w:hAnsi="Times New Roman" w:cs="Times New Roman"/>
          <w:sz w:val="28"/>
          <w:szCs w:val="28"/>
        </w:rPr>
        <w:t>1.8.</w:t>
      </w:r>
      <w:r w:rsidRPr="008C17ED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 </w:t>
      </w:r>
      <w:r w:rsidRPr="008C17E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Главным распорядителем бюджетных средств, является администрация  </w:t>
      </w:r>
      <w:proofErr w:type="spellStart"/>
      <w:r w:rsidRPr="008C17ED">
        <w:rPr>
          <w:rFonts w:ascii="Times New Roman" w:eastAsia="Times New Roman" w:hAnsi="Times New Roman" w:cs="Times New Roman"/>
          <w:sz w:val="28"/>
          <w:szCs w:val="28"/>
          <w:lang w:eastAsia="en-US"/>
        </w:rPr>
        <w:t>Почепского</w:t>
      </w:r>
      <w:proofErr w:type="spellEnd"/>
      <w:r w:rsidRPr="008C17E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района,  </w:t>
      </w:r>
      <w:r w:rsidRPr="008C17ED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до которого в соответствии с бюджетным законодательством Российской Федерации как получателю бюджетных средств доводятся  в установленном порядке лимиты бюджетных обязательств на соответствующий финансовый год (соответствующий финансовый год и плановый период) (далее – администрация района как получатель бюджетных средств).</w:t>
      </w:r>
    </w:p>
    <w:p w:rsidR="000329A8" w:rsidRPr="009A43DC" w:rsidRDefault="000329A8" w:rsidP="000329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329A8" w:rsidRPr="009A43DC" w:rsidRDefault="000329A8" w:rsidP="000329A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A43DC">
        <w:rPr>
          <w:rFonts w:ascii="Times New Roman" w:eastAsia="Calibri" w:hAnsi="Times New Roman" w:cs="Times New Roman"/>
          <w:b/>
          <w:sz w:val="28"/>
          <w:szCs w:val="28"/>
        </w:rPr>
        <w:t xml:space="preserve">2.  Условия </w:t>
      </w:r>
      <w:r w:rsidR="004A77A3" w:rsidRPr="005E1F0D">
        <w:rPr>
          <w:rFonts w:ascii="Times New Roman" w:eastAsia="Calibri" w:hAnsi="Times New Roman" w:cs="Times New Roman"/>
          <w:b/>
          <w:sz w:val="28"/>
          <w:szCs w:val="28"/>
        </w:rPr>
        <w:t>и основания</w:t>
      </w:r>
      <w:r w:rsidR="004A77A3">
        <w:rPr>
          <w:rFonts w:ascii="Times New Roman" w:eastAsia="Calibri" w:hAnsi="Times New Roman" w:cs="Times New Roman"/>
          <w:b/>
          <w:sz w:val="28"/>
          <w:szCs w:val="28"/>
        </w:rPr>
        <w:t xml:space="preserve"> для </w:t>
      </w:r>
      <w:r w:rsidRPr="009A43DC">
        <w:rPr>
          <w:rFonts w:ascii="Times New Roman" w:eastAsia="Calibri" w:hAnsi="Times New Roman" w:cs="Times New Roman"/>
          <w:b/>
          <w:sz w:val="28"/>
          <w:szCs w:val="28"/>
        </w:rPr>
        <w:t>предоставления   иных  межбюджетных трансфертов</w:t>
      </w:r>
    </w:p>
    <w:p w:rsidR="000329A8" w:rsidRPr="009A43DC" w:rsidRDefault="000329A8" w:rsidP="000329A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329A8" w:rsidRPr="009A43DC" w:rsidRDefault="000329A8" w:rsidP="000329A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43DC">
        <w:rPr>
          <w:rFonts w:ascii="Times New Roman" w:eastAsia="Calibri" w:hAnsi="Times New Roman" w:cs="Times New Roman"/>
          <w:sz w:val="28"/>
          <w:szCs w:val="28"/>
        </w:rPr>
        <w:t>2.1. Предоставление иных межбюджетных трансфертов из бюджета района  осуществляется за счет собственных доходов, дотаций, выделенных из областного бюджета, и источников финансирования дефицита бюджета района.</w:t>
      </w:r>
    </w:p>
    <w:p w:rsidR="000329A8" w:rsidRPr="009A43DC" w:rsidRDefault="000329A8" w:rsidP="000329A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43DC">
        <w:rPr>
          <w:rFonts w:ascii="Times New Roman" w:eastAsia="Calibri" w:hAnsi="Times New Roman" w:cs="Times New Roman"/>
          <w:sz w:val="28"/>
          <w:szCs w:val="28"/>
        </w:rPr>
        <w:t>2.2. Предоставление иных межбюджетных трансфертов из бюджета района осуществляется при условии заключения Соглашения  о передаче  вышеназванных полномочий.</w:t>
      </w:r>
    </w:p>
    <w:p w:rsidR="000329A8" w:rsidRDefault="000329A8" w:rsidP="000329A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43DC">
        <w:rPr>
          <w:rFonts w:ascii="Times New Roman" w:eastAsia="Calibri" w:hAnsi="Times New Roman" w:cs="Times New Roman"/>
          <w:sz w:val="28"/>
          <w:szCs w:val="28"/>
        </w:rPr>
        <w:t>2.3.</w:t>
      </w:r>
      <w:r w:rsidRPr="009A43DC">
        <w:rPr>
          <w:sz w:val="28"/>
          <w:szCs w:val="28"/>
        </w:rPr>
        <w:t xml:space="preserve"> </w:t>
      </w:r>
      <w:r w:rsidRPr="009A43DC">
        <w:rPr>
          <w:rFonts w:ascii="Times New Roman" w:hAnsi="Times New Roman" w:cs="Times New Roman"/>
          <w:sz w:val="28"/>
          <w:szCs w:val="28"/>
        </w:rPr>
        <w:t xml:space="preserve">Иные межбюджетные трансферты поселениям  </w:t>
      </w:r>
      <w:r w:rsidRPr="009A43DC">
        <w:rPr>
          <w:rFonts w:ascii="Times New Roman" w:eastAsia="Calibri" w:hAnsi="Times New Roman" w:cs="Times New Roman"/>
          <w:sz w:val="28"/>
          <w:szCs w:val="28"/>
        </w:rPr>
        <w:t>предоставляются при наличии следующих документов:</w:t>
      </w:r>
    </w:p>
    <w:p w:rsidR="000329A8" w:rsidRDefault="000329A8" w:rsidP="000329A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305D3D">
        <w:rPr>
          <w:rFonts w:ascii="Times New Roman" w:eastAsia="Calibri" w:hAnsi="Times New Roman" w:cs="Times New Roman"/>
          <w:sz w:val="28"/>
          <w:szCs w:val="28"/>
        </w:rPr>
        <w:t xml:space="preserve">решения Комиссии по предупреждению и ликвидации чрезвычайных ситуаций и обеспечению пожарной безопасности </w:t>
      </w:r>
      <w:proofErr w:type="spellStart"/>
      <w:r w:rsidRPr="00305D3D">
        <w:rPr>
          <w:rFonts w:ascii="Times New Roman" w:eastAsia="Calibri" w:hAnsi="Times New Roman" w:cs="Times New Roman"/>
          <w:sz w:val="28"/>
          <w:szCs w:val="28"/>
        </w:rPr>
        <w:t>Почепского</w:t>
      </w:r>
      <w:proofErr w:type="spellEnd"/>
      <w:r w:rsidRPr="00305D3D">
        <w:rPr>
          <w:rFonts w:ascii="Times New Roman" w:eastAsia="Calibri" w:hAnsi="Times New Roman" w:cs="Times New Roman"/>
          <w:sz w:val="28"/>
          <w:szCs w:val="28"/>
        </w:rPr>
        <w:t xml:space="preserve"> района о необходимости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выделения иных межбюджетных трансфертов на цели указанные в пункте 1.4. настоящего Порядка</w:t>
      </w:r>
      <w:r w:rsidRPr="00B52EDD">
        <w:rPr>
          <w:rFonts w:ascii="Times New Roman" w:eastAsia="Calibri" w:hAnsi="Times New Roman" w:cs="Times New Roman"/>
          <w:sz w:val="28"/>
          <w:szCs w:val="28"/>
        </w:rPr>
        <w:t>;</w:t>
      </w:r>
    </w:p>
    <w:p w:rsidR="000329A8" w:rsidRPr="009A43DC" w:rsidRDefault="000329A8" w:rsidP="000329A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305D3D">
        <w:rPr>
          <w:rFonts w:ascii="Times New Roman" w:eastAsia="Calibri" w:hAnsi="Times New Roman" w:cs="Times New Roman"/>
          <w:sz w:val="28"/>
          <w:szCs w:val="28"/>
        </w:rPr>
        <w:t>справки специализированной организации по ремонту электрооборудования о непригодности в эксплуатации имеющихся глубинных насосов или необходимос</w:t>
      </w:r>
      <w:r>
        <w:rPr>
          <w:rFonts w:ascii="Times New Roman" w:eastAsia="Calibri" w:hAnsi="Times New Roman" w:cs="Times New Roman"/>
          <w:sz w:val="28"/>
          <w:szCs w:val="28"/>
        </w:rPr>
        <w:t>ти приобретения запчастей к ним;</w:t>
      </w:r>
    </w:p>
    <w:p w:rsidR="000329A8" w:rsidRDefault="000329A8" w:rsidP="000329A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43DC">
        <w:rPr>
          <w:rFonts w:ascii="Times New Roman" w:eastAsia="Calibri" w:hAnsi="Times New Roman" w:cs="Times New Roman"/>
          <w:sz w:val="28"/>
          <w:szCs w:val="28"/>
        </w:rPr>
        <w:t>- справки о налич</w:t>
      </w:r>
      <w:r>
        <w:rPr>
          <w:rFonts w:ascii="Times New Roman" w:eastAsia="Calibri" w:hAnsi="Times New Roman" w:cs="Times New Roman"/>
          <w:sz w:val="28"/>
          <w:szCs w:val="28"/>
        </w:rPr>
        <w:t>ии задолженности за потребленный газ и потребленную</w:t>
      </w:r>
      <w:r w:rsidRPr="009A43DC">
        <w:rPr>
          <w:rFonts w:ascii="Times New Roman" w:eastAsia="Calibri" w:hAnsi="Times New Roman" w:cs="Times New Roman"/>
          <w:sz w:val="28"/>
          <w:szCs w:val="28"/>
        </w:rPr>
        <w:t xml:space="preserve"> электрическую энергию </w:t>
      </w:r>
      <w:r>
        <w:rPr>
          <w:rFonts w:ascii="Times New Roman" w:eastAsia="Calibri" w:hAnsi="Times New Roman" w:cs="Times New Roman"/>
          <w:sz w:val="28"/>
          <w:szCs w:val="28"/>
        </w:rPr>
        <w:t xml:space="preserve">на дату подачи обращения о выделении иных </w:t>
      </w: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межбюджетных трансфертов, </w:t>
      </w:r>
      <w:r w:rsidRPr="009A43DC">
        <w:rPr>
          <w:rFonts w:ascii="Times New Roman" w:eastAsia="Calibri" w:hAnsi="Times New Roman" w:cs="Times New Roman"/>
          <w:sz w:val="28"/>
          <w:szCs w:val="28"/>
        </w:rPr>
        <w:t>за</w:t>
      </w:r>
      <w:r>
        <w:rPr>
          <w:rFonts w:ascii="Times New Roman" w:eastAsia="Calibri" w:hAnsi="Times New Roman" w:cs="Times New Roman"/>
          <w:sz w:val="28"/>
          <w:szCs w:val="28"/>
        </w:rPr>
        <w:t>веренные</w:t>
      </w:r>
      <w:r w:rsidRPr="009A43DC">
        <w:rPr>
          <w:rFonts w:ascii="Times New Roman" w:eastAsia="Calibri" w:hAnsi="Times New Roman" w:cs="Times New Roman"/>
          <w:sz w:val="28"/>
          <w:szCs w:val="28"/>
        </w:rPr>
        <w:t xml:space="preserve"> руководителем и бухгалтером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организации, осуществляющей расчеты за газо-энергетические ресурсы;</w:t>
      </w:r>
      <w:r w:rsidRPr="009A43DC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0329A8" w:rsidRPr="009A43DC" w:rsidRDefault="000329A8" w:rsidP="000329A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9A43DC">
        <w:rPr>
          <w:rFonts w:ascii="Times New Roman" w:eastAsia="Calibri" w:hAnsi="Times New Roman" w:cs="Times New Roman"/>
          <w:sz w:val="28"/>
          <w:szCs w:val="28"/>
        </w:rPr>
        <w:t>- копии судебных актов о взыскан</w:t>
      </w:r>
      <w:r>
        <w:rPr>
          <w:rFonts w:ascii="Times New Roman" w:eastAsia="Calibri" w:hAnsi="Times New Roman" w:cs="Times New Roman"/>
          <w:sz w:val="28"/>
          <w:szCs w:val="28"/>
        </w:rPr>
        <w:t>ии задолженности за потребленные газ и</w:t>
      </w:r>
      <w:r w:rsidRPr="009A43DC">
        <w:rPr>
          <w:rFonts w:ascii="Times New Roman" w:eastAsia="Calibri" w:hAnsi="Times New Roman" w:cs="Times New Roman"/>
          <w:sz w:val="28"/>
          <w:szCs w:val="28"/>
        </w:rPr>
        <w:t xml:space="preserve"> электрическую энергию в случае рассмотрения споров арбитражным судом для предупреждения ситуаций прекращения или ограничения подачи </w:t>
      </w:r>
      <w:r>
        <w:rPr>
          <w:rFonts w:ascii="Times New Roman" w:eastAsia="Calibri" w:hAnsi="Times New Roman" w:cs="Times New Roman"/>
          <w:sz w:val="28"/>
          <w:szCs w:val="28"/>
        </w:rPr>
        <w:t xml:space="preserve">газа и </w:t>
      </w:r>
      <w:r w:rsidRPr="009A43DC">
        <w:rPr>
          <w:rFonts w:ascii="Times New Roman" w:eastAsia="Calibri" w:hAnsi="Times New Roman" w:cs="Times New Roman"/>
          <w:sz w:val="28"/>
          <w:szCs w:val="28"/>
        </w:rPr>
        <w:t xml:space="preserve">электрической энергии объектам </w:t>
      </w:r>
      <w:r>
        <w:rPr>
          <w:rFonts w:ascii="Times New Roman" w:eastAsia="Calibri" w:hAnsi="Times New Roman" w:cs="Times New Roman"/>
          <w:sz w:val="28"/>
          <w:szCs w:val="28"/>
        </w:rPr>
        <w:t xml:space="preserve">теплоснабжения,  </w:t>
      </w:r>
      <w:r w:rsidRPr="009A43DC">
        <w:rPr>
          <w:rFonts w:ascii="Times New Roman" w:eastAsia="Calibri" w:hAnsi="Times New Roman" w:cs="Times New Roman"/>
          <w:sz w:val="28"/>
          <w:szCs w:val="28"/>
        </w:rPr>
        <w:t>водоснабжения и водоотведения, находящимся в муниципальной собственности;</w:t>
      </w:r>
      <w:proofErr w:type="gramEnd"/>
    </w:p>
    <w:p w:rsidR="000329A8" w:rsidRDefault="000329A8" w:rsidP="000329A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43DC">
        <w:rPr>
          <w:rFonts w:ascii="Times New Roman" w:eastAsia="Calibri" w:hAnsi="Times New Roman" w:cs="Times New Roman"/>
          <w:sz w:val="28"/>
          <w:szCs w:val="28"/>
        </w:rPr>
        <w:t>- утвер</w:t>
      </w:r>
      <w:r>
        <w:rPr>
          <w:rFonts w:ascii="Times New Roman" w:eastAsia="Calibri" w:hAnsi="Times New Roman" w:cs="Times New Roman"/>
          <w:sz w:val="28"/>
          <w:szCs w:val="28"/>
        </w:rPr>
        <w:t>жденной муниципальной программы комплексного развития сис</w:t>
      </w:r>
      <w:r w:rsidR="001D680E">
        <w:rPr>
          <w:rFonts w:ascii="Times New Roman" w:eastAsia="Calibri" w:hAnsi="Times New Roman" w:cs="Times New Roman"/>
          <w:sz w:val="28"/>
          <w:szCs w:val="28"/>
        </w:rPr>
        <w:t>тем коммунальной инфраструктуры;</w:t>
      </w:r>
    </w:p>
    <w:p w:rsidR="001D680E" w:rsidRDefault="001D680E" w:rsidP="000329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49B1">
        <w:rPr>
          <w:rFonts w:ascii="Times New Roman" w:eastAsia="Calibri" w:hAnsi="Times New Roman" w:cs="Times New Roman"/>
          <w:sz w:val="28"/>
          <w:szCs w:val="28"/>
        </w:rPr>
        <w:t xml:space="preserve">-акт сверки </w:t>
      </w:r>
      <w:r w:rsidRPr="004D49B1">
        <w:rPr>
          <w:rFonts w:ascii="Times New Roman" w:hAnsi="Times New Roman" w:cs="Times New Roman"/>
          <w:sz w:val="28"/>
          <w:szCs w:val="28"/>
        </w:rPr>
        <w:t>с поставщиками газо-энергетических ресурсов на имеющую задолженность свыше 3-х месяцев;</w:t>
      </w:r>
    </w:p>
    <w:p w:rsidR="001D680E" w:rsidRDefault="001D680E" w:rsidP="000329A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49B1">
        <w:rPr>
          <w:rFonts w:ascii="Times New Roman" w:hAnsi="Times New Roman" w:cs="Times New Roman"/>
          <w:sz w:val="28"/>
          <w:szCs w:val="28"/>
        </w:rPr>
        <w:t>- уведомление поставщика на прекращение или ограничение поставки газа.</w:t>
      </w:r>
      <w:bookmarkStart w:id="1" w:name="_GoBack"/>
      <w:bookmarkEnd w:id="1"/>
    </w:p>
    <w:p w:rsidR="00005170" w:rsidRDefault="00005170" w:rsidP="000329A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05170" w:rsidRDefault="00005170" w:rsidP="000329A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329A8" w:rsidRPr="009A43DC" w:rsidRDefault="000329A8" w:rsidP="000329A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A43DC">
        <w:rPr>
          <w:rFonts w:ascii="Times New Roman" w:eastAsia="Calibri" w:hAnsi="Times New Roman" w:cs="Times New Roman"/>
          <w:b/>
          <w:bCs/>
          <w:sz w:val="28"/>
          <w:szCs w:val="28"/>
        </w:rPr>
        <w:t>3.  Порядок определения размера  иных  межбюджетных трансфертов</w:t>
      </w:r>
    </w:p>
    <w:p w:rsidR="000329A8" w:rsidRPr="009A43DC" w:rsidRDefault="000329A8" w:rsidP="000329A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6D056F" w:rsidRPr="006D056F" w:rsidRDefault="006D056F" w:rsidP="006D056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</w:t>
      </w:r>
      <w:r w:rsidR="000329A8" w:rsidRPr="009A43DC">
        <w:rPr>
          <w:rFonts w:ascii="Times New Roman" w:eastAsia="Calibri" w:hAnsi="Times New Roman" w:cs="Times New Roman"/>
          <w:sz w:val="28"/>
          <w:szCs w:val="28"/>
        </w:rPr>
        <w:t xml:space="preserve">3.1. </w:t>
      </w:r>
      <w:r w:rsidRPr="006D056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Средства на предоставление иных межбюджетных трансфертов бюджетам поселений распределяются по следующей методике:</w:t>
      </w:r>
    </w:p>
    <w:p w:rsidR="006D056F" w:rsidRDefault="006D056F" w:rsidP="000329A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D056F" w:rsidRDefault="000329A8" w:rsidP="000329A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43DC">
        <w:rPr>
          <w:rFonts w:ascii="Times New Roman" w:eastAsia="Calibri" w:hAnsi="Times New Roman" w:cs="Times New Roman"/>
          <w:sz w:val="28"/>
          <w:szCs w:val="28"/>
        </w:rPr>
        <w:t xml:space="preserve">Планируемый размер иных межбюджетных трансфертов </w:t>
      </w:r>
      <w:r w:rsidRPr="009A43D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 </w:t>
      </w:r>
      <w:r w:rsidRPr="009A43DC">
        <w:rPr>
          <w:rFonts w:ascii="Times New Roman" w:eastAsia="Calibri" w:hAnsi="Times New Roman" w:cs="Times New Roman"/>
          <w:sz w:val="28"/>
          <w:szCs w:val="28"/>
        </w:rPr>
        <w:t>бюджете района определяется</w:t>
      </w:r>
      <w:r w:rsidR="006D056F">
        <w:rPr>
          <w:rFonts w:ascii="Times New Roman" w:eastAsia="Calibri" w:hAnsi="Times New Roman" w:cs="Times New Roman"/>
          <w:sz w:val="28"/>
          <w:szCs w:val="28"/>
        </w:rPr>
        <w:t>:</w:t>
      </w:r>
    </w:p>
    <w:p w:rsidR="000329A8" w:rsidRDefault="006D056F" w:rsidP="000329A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1)</w:t>
      </w:r>
      <w:r w:rsidR="000329A8" w:rsidRPr="009A43DC">
        <w:rPr>
          <w:rFonts w:ascii="Times New Roman" w:eastAsia="Calibri" w:hAnsi="Times New Roman" w:cs="Times New Roman"/>
          <w:sz w:val="28"/>
          <w:szCs w:val="28"/>
        </w:rPr>
        <w:t xml:space="preserve"> пропорционально количеству объектов тепло</w:t>
      </w:r>
      <w:r w:rsidR="000329A8">
        <w:rPr>
          <w:rFonts w:ascii="Times New Roman" w:eastAsia="Calibri" w:hAnsi="Times New Roman" w:cs="Times New Roman"/>
          <w:sz w:val="28"/>
          <w:szCs w:val="28"/>
        </w:rPr>
        <w:t>снабжения</w:t>
      </w:r>
      <w:r w:rsidR="00BD0811">
        <w:rPr>
          <w:rFonts w:ascii="Times New Roman" w:eastAsia="Calibri" w:hAnsi="Times New Roman" w:cs="Times New Roman"/>
          <w:sz w:val="28"/>
          <w:szCs w:val="28"/>
        </w:rPr>
        <w:t xml:space="preserve"> (количество объектов теплоснабжения)</w:t>
      </w:r>
      <w:r w:rsidR="000329A8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0329A8" w:rsidRPr="009A43DC">
        <w:rPr>
          <w:rFonts w:ascii="Times New Roman" w:eastAsia="Calibri" w:hAnsi="Times New Roman" w:cs="Times New Roman"/>
          <w:sz w:val="28"/>
          <w:szCs w:val="28"/>
        </w:rPr>
        <w:t>водоснабжения</w:t>
      </w:r>
      <w:r w:rsidR="00BD0811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="00D2742A" w:rsidRPr="00D2742A">
        <w:rPr>
          <w:rFonts w:ascii="Times New Roman" w:eastAsia="Calibri" w:hAnsi="Times New Roman" w:cs="Times New Roman"/>
          <w:sz w:val="28"/>
          <w:szCs w:val="28"/>
        </w:rPr>
        <w:t>количество водопроводных башен</w:t>
      </w:r>
      <w:r w:rsidR="00D2742A">
        <w:rPr>
          <w:rFonts w:ascii="Times New Roman" w:eastAsia="Calibri" w:hAnsi="Times New Roman" w:cs="Times New Roman"/>
          <w:sz w:val="28"/>
          <w:szCs w:val="28"/>
        </w:rPr>
        <w:t>, количество артезианских скважин)</w:t>
      </w:r>
      <w:r w:rsidR="000329A8" w:rsidRPr="009A43D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329A8" w:rsidRPr="000329A8">
        <w:rPr>
          <w:rFonts w:ascii="Times New Roman" w:eastAsia="Calibri" w:hAnsi="Times New Roman" w:cs="Times New Roman"/>
          <w:sz w:val="28"/>
          <w:szCs w:val="28"/>
        </w:rPr>
        <w:t>и протяженности канализационной системы</w:t>
      </w:r>
      <w:r w:rsidR="00D2742A">
        <w:rPr>
          <w:rFonts w:ascii="Times New Roman" w:eastAsia="Calibri" w:hAnsi="Times New Roman" w:cs="Times New Roman"/>
          <w:sz w:val="28"/>
          <w:szCs w:val="28"/>
        </w:rPr>
        <w:t xml:space="preserve"> (протяженность</w:t>
      </w:r>
      <w:r w:rsidR="00D2742A" w:rsidRPr="00D2742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2742A" w:rsidRPr="000329A8">
        <w:rPr>
          <w:rFonts w:ascii="Times New Roman" w:eastAsia="Calibri" w:hAnsi="Times New Roman" w:cs="Times New Roman"/>
          <w:sz w:val="28"/>
          <w:szCs w:val="28"/>
        </w:rPr>
        <w:t>канализационной системы</w:t>
      </w:r>
      <w:r w:rsidR="00D2742A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 каждом поселении;</w:t>
      </w:r>
    </w:p>
    <w:p w:rsidR="006D056F" w:rsidRDefault="006D056F" w:rsidP="000329A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2) </w:t>
      </w:r>
      <w:r w:rsidR="00792FB6">
        <w:rPr>
          <w:rFonts w:ascii="Times New Roman" w:eastAsia="Calibri" w:hAnsi="Times New Roman" w:cs="Times New Roman"/>
          <w:sz w:val="28"/>
          <w:szCs w:val="28"/>
        </w:rPr>
        <w:t>пропорционально суммы по исковым заявлениям</w:t>
      </w:r>
      <w:r w:rsidR="00D554C2">
        <w:rPr>
          <w:rFonts w:ascii="Times New Roman" w:eastAsia="Calibri" w:hAnsi="Times New Roman" w:cs="Times New Roman"/>
          <w:sz w:val="28"/>
          <w:szCs w:val="28"/>
        </w:rPr>
        <w:t xml:space="preserve"> о взыскании задолженности и пени</w:t>
      </w:r>
      <w:r w:rsidR="00C555CB">
        <w:rPr>
          <w:rFonts w:ascii="Times New Roman" w:eastAsia="Calibri" w:hAnsi="Times New Roman" w:cs="Times New Roman"/>
          <w:sz w:val="28"/>
          <w:szCs w:val="28"/>
        </w:rPr>
        <w:t>, включая госпошлину</w:t>
      </w:r>
      <w:r w:rsidR="00D554C2">
        <w:rPr>
          <w:rFonts w:ascii="Times New Roman" w:eastAsia="Calibri" w:hAnsi="Times New Roman" w:cs="Times New Roman"/>
          <w:sz w:val="28"/>
          <w:szCs w:val="28"/>
        </w:rPr>
        <w:t xml:space="preserve"> по договору энергоснабжения</w:t>
      </w:r>
      <w:r w:rsidR="00C555CB">
        <w:rPr>
          <w:rFonts w:ascii="Times New Roman" w:eastAsia="Calibri" w:hAnsi="Times New Roman" w:cs="Times New Roman"/>
          <w:sz w:val="28"/>
          <w:szCs w:val="28"/>
        </w:rPr>
        <w:t>, предъявленных</w:t>
      </w:r>
      <w:r w:rsidR="00D554C2">
        <w:rPr>
          <w:rFonts w:ascii="Times New Roman" w:eastAsia="Calibri" w:hAnsi="Times New Roman" w:cs="Times New Roman"/>
          <w:sz w:val="28"/>
          <w:szCs w:val="28"/>
        </w:rPr>
        <w:t xml:space="preserve"> арбитражным судом</w:t>
      </w:r>
      <w:r w:rsidR="00792FB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555CB">
        <w:rPr>
          <w:rFonts w:ascii="Times New Roman" w:eastAsia="Calibri" w:hAnsi="Times New Roman" w:cs="Times New Roman"/>
          <w:sz w:val="28"/>
          <w:szCs w:val="28"/>
        </w:rPr>
        <w:t xml:space="preserve">к администрациям сельских </w:t>
      </w:r>
      <w:r w:rsidR="00D554C2">
        <w:rPr>
          <w:rFonts w:ascii="Times New Roman" w:eastAsia="Calibri" w:hAnsi="Times New Roman" w:cs="Times New Roman"/>
          <w:sz w:val="28"/>
          <w:szCs w:val="28"/>
        </w:rPr>
        <w:t>по</w:t>
      </w:r>
      <w:r w:rsidR="00C555CB">
        <w:rPr>
          <w:rFonts w:ascii="Times New Roman" w:eastAsia="Calibri" w:hAnsi="Times New Roman" w:cs="Times New Roman"/>
          <w:sz w:val="28"/>
          <w:szCs w:val="28"/>
        </w:rPr>
        <w:t>селений</w:t>
      </w:r>
      <w:r w:rsidR="00792FB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6D056F" w:rsidRPr="009A43DC" w:rsidRDefault="006D056F" w:rsidP="000329A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29A8" w:rsidRPr="009A43DC" w:rsidRDefault="000329A8" w:rsidP="000329A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43DC">
        <w:rPr>
          <w:rFonts w:ascii="Times New Roman" w:eastAsia="Calibri" w:hAnsi="Times New Roman" w:cs="Times New Roman"/>
          <w:sz w:val="28"/>
          <w:szCs w:val="28"/>
        </w:rPr>
        <w:t>3.2. Ежегодный объем межбюджетных трансфертов перечисляется ежемесячно в соответствии с утвержденным кассовым планом.</w:t>
      </w:r>
    </w:p>
    <w:p w:rsidR="000329A8" w:rsidRPr="009A43DC" w:rsidRDefault="000329A8" w:rsidP="000329A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A43D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3.3. При установлении отсутствия потребности </w:t>
      </w:r>
      <w:r w:rsidRPr="009A43DC">
        <w:rPr>
          <w:rFonts w:ascii="Times New Roman" w:eastAsia="Calibri" w:hAnsi="Times New Roman" w:cs="Times New Roman"/>
          <w:sz w:val="28"/>
          <w:szCs w:val="28"/>
        </w:rPr>
        <w:t xml:space="preserve">поселения </w:t>
      </w:r>
      <w:r w:rsidRPr="009A43DC">
        <w:rPr>
          <w:rFonts w:ascii="Times New Roman" w:eastAsia="Calibri" w:hAnsi="Times New Roman" w:cs="Times New Roman"/>
          <w:color w:val="000000"/>
          <w:sz w:val="28"/>
          <w:szCs w:val="28"/>
        </w:rPr>
        <w:t>в иных межбюджетных трансфертах, их остаток, либо часть остатка подлежит возврату в доход бюджет района.</w:t>
      </w:r>
    </w:p>
    <w:p w:rsidR="000329A8" w:rsidRPr="00F22CE5" w:rsidRDefault="000329A8" w:rsidP="000329A8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3.4.  </w:t>
      </w:r>
      <w:r w:rsidRPr="00F22CE5">
        <w:rPr>
          <w:rFonts w:ascii="Times New Roman" w:hAnsi="Times New Roman"/>
          <w:sz w:val="28"/>
          <w:szCs w:val="28"/>
        </w:rPr>
        <w:t xml:space="preserve">Для рассмотрения вопроса о предоставлении иных межбюджетных трансфертов глава сельского поселения направляет главе администрации </w:t>
      </w:r>
      <w:proofErr w:type="spellStart"/>
      <w:r w:rsidRPr="00F22CE5">
        <w:rPr>
          <w:rFonts w:ascii="Times New Roman" w:hAnsi="Times New Roman"/>
          <w:sz w:val="28"/>
          <w:szCs w:val="28"/>
        </w:rPr>
        <w:t>Почепского</w:t>
      </w:r>
      <w:proofErr w:type="spellEnd"/>
      <w:r w:rsidRPr="00F22CE5">
        <w:rPr>
          <w:rFonts w:ascii="Times New Roman" w:hAnsi="Times New Roman"/>
          <w:sz w:val="28"/>
          <w:szCs w:val="28"/>
        </w:rPr>
        <w:t xml:space="preserve"> района мотивированное обращение о выделении средств с указанием цели, на которую предполагается их использовать и документов, подтверждающих запрашиваемую сумму согласно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F22CE5">
        <w:rPr>
          <w:rFonts w:ascii="Times New Roman" w:hAnsi="Times New Roman"/>
          <w:sz w:val="28"/>
          <w:szCs w:val="28"/>
        </w:rPr>
        <w:t>подп</w:t>
      </w:r>
      <w:r>
        <w:rPr>
          <w:rFonts w:ascii="Times New Roman" w:hAnsi="Times New Roman"/>
          <w:sz w:val="28"/>
          <w:szCs w:val="28"/>
        </w:rPr>
        <w:t>ункту 2.3. Раздела 2</w:t>
      </w:r>
      <w:r w:rsidRPr="00F22CE5">
        <w:rPr>
          <w:rFonts w:ascii="Times New Roman" w:hAnsi="Times New Roman"/>
          <w:sz w:val="28"/>
          <w:szCs w:val="28"/>
        </w:rPr>
        <w:t xml:space="preserve"> настоящего Порядка.  </w:t>
      </w:r>
    </w:p>
    <w:p w:rsidR="000329A8" w:rsidRPr="00F22CE5" w:rsidRDefault="000329A8" w:rsidP="00526143">
      <w:pPr>
        <w:autoSpaceDE w:val="0"/>
        <w:autoSpaceDN w:val="0"/>
        <w:adjustRightInd w:val="0"/>
        <w:spacing w:after="0" w:line="240" w:lineRule="auto"/>
        <w:ind w:firstLine="360"/>
        <w:contextualSpacing/>
        <w:jc w:val="both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 xml:space="preserve">    3.5. </w:t>
      </w:r>
      <w:r w:rsidRPr="00F22CE5">
        <w:rPr>
          <w:rFonts w:ascii="Times New Roman" w:hAnsi="Times New Roman"/>
          <w:snapToGrid w:val="0"/>
          <w:sz w:val="28"/>
          <w:szCs w:val="28"/>
        </w:rPr>
        <w:t xml:space="preserve"> Обращение главы администрации поселения о предоставлении иных межбюджетных трансфертов бюджету поселения рассматривается главой администрации </w:t>
      </w:r>
      <w:proofErr w:type="spellStart"/>
      <w:r w:rsidRPr="00F22CE5">
        <w:rPr>
          <w:rFonts w:ascii="Times New Roman" w:hAnsi="Times New Roman"/>
          <w:snapToGrid w:val="0"/>
          <w:sz w:val="28"/>
          <w:szCs w:val="28"/>
        </w:rPr>
        <w:t>Почепского</w:t>
      </w:r>
      <w:proofErr w:type="spellEnd"/>
      <w:r w:rsidRPr="00F22CE5">
        <w:rPr>
          <w:rFonts w:ascii="Times New Roman" w:hAnsi="Times New Roman"/>
          <w:snapToGrid w:val="0"/>
          <w:sz w:val="28"/>
          <w:szCs w:val="28"/>
        </w:rPr>
        <w:t xml:space="preserve"> района в течение 10 дней с момента получения обращения и в случае положительного заключения</w:t>
      </w:r>
      <w:r w:rsidR="00526143">
        <w:rPr>
          <w:rFonts w:ascii="Times New Roman" w:hAnsi="Times New Roman"/>
          <w:snapToGrid w:val="0"/>
          <w:sz w:val="28"/>
          <w:szCs w:val="28"/>
        </w:rPr>
        <w:t xml:space="preserve"> администрация</w:t>
      </w:r>
      <w:r>
        <w:rPr>
          <w:rFonts w:ascii="Times New Roman" w:hAnsi="Times New Roman"/>
          <w:snapToGrid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napToGrid w:val="0"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snapToGrid w:val="0"/>
          <w:sz w:val="28"/>
          <w:szCs w:val="28"/>
        </w:rPr>
        <w:t xml:space="preserve"> района </w:t>
      </w:r>
      <w:r w:rsidRPr="00F22CE5">
        <w:rPr>
          <w:rFonts w:ascii="Times New Roman" w:hAnsi="Times New Roman"/>
          <w:snapToGrid w:val="0"/>
          <w:sz w:val="28"/>
          <w:szCs w:val="28"/>
        </w:rPr>
        <w:t xml:space="preserve">оформляет постановление администрации </w:t>
      </w:r>
      <w:proofErr w:type="spellStart"/>
      <w:r w:rsidRPr="00F22CE5">
        <w:rPr>
          <w:rFonts w:ascii="Times New Roman" w:hAnsi="Times New Roman"/>
          <w:snapToGrid w:val="0"/>
          <w:sz w:val="28"/>
          <w:szCs w:val="28"/>
        </w:rPr>
        <w:t>Почепского</w:t>
      </w:r>
      <w:proofErr w:type="spellEnd"/>
      <w:r w:rsidRPr="00F22CE5">
        <w:rPr>
          <w:rFonts w:ascii="Times New Roman" w:hAnsi="Times New Roman"/>
          <w:snapToGrid w:val="0"/>
          <w:sz w:val="28"/>
          <w:szCs w:val="28"/>
        </w:rPr>
        <w:t xml:space="preserve"> района о выделении поселению иных межбюджетных трансфертов.</w:t>
      </w:r>
    </w:p>
    <w:p w:rsidR="000329A8" w:rsidRPr="005E1F0D" w:rsidRDefault="000329A8" w:rsidP="000329A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 xml:space="preserve">          </w:t>
      </w:r>
      <w:r w:rsidR="00526143">
        <w:rPr>
          <w:rFonts w:ascii="Times New Roman" w:hAnsi="Times New Roman"/>
          <w:snapToGrid w:val="0"/>
          <w:sz w:val="28"/>
          <w:szCs w:val="28"/>
        </w:rPr>
        <w:t xml:space="preserve">3.6.  </w:t>
      </w:r>
      <w:proofErr w:type="gramStart"/>
      <w:r w:rsidR="00526143">
        <w:rPr>
          <w:rFonts w:ascii="Times New Roman" w:hAnsi="Times New Roman"/>
          <w:snapToGrid w:val="0"/>
          <w:sz w:val="28"/>
          <w:szCs w:val="28"/>
        </w:rPr>
        <w:t xml:space="preserve">Администрация </w:t>
      </w:r>
      <w:proofErr w:type="spellStart"/>
      <w:r w:rsidR="00526143">
        <w:rPr>
          <w:rFonts w:ascii="Times New Roman" w:hAnsi="Times New Roman"/>
          <w:snapToGrid w:val="0"/>
          <w:sz w:val="28"/>
          <w:szCs w:val="28"/>
        </w:rPr>
        <w:t>Почепского</w:t>
      </w:r>
      <w:proofErr w:type="spellEnd"/>
      <w:r w:rsidR="00526143">
        <w:rPr>
          <w:rFonts w:ascii="Times New Roman" w:hAnsi="Times New Roman"/>
          <w:snapToGrid w:val="0"/>
          <w:sz w:val="28"/>
          <w:szCs w:val="28"/>
        </w:rPr>
        <w:t xml:space="preserve"> района</w:t>
      </w:r>
      <w:r w:rsidRPr="00F22CE5">
        <w:rPr>
          <w:rFonts w:ascii="Times New Roman" w:hAnsi="Times New Roman"/>
          <w:snapToGrid w:val="0"/>
          <w:sz w:val="28"/>
          <w:szCs w:val="28"/>
        </w:rPr>
        <w:t xml:space="preserve"> перечисляет иные межбюджетные трансферты в соответствии со сводной бюджетной росписью бюджета </w:t>
      </w:r>
      <w:proofErr w:type="spellStart"/>
      <w:r w:rsidRPr="00F22CE5">
        <w:rPr>
          <w:rFonts w:ascii="Times New Roman" w:hAnsi="Times New Roman"/>
          <w:snapToGrid w:val="0"/>
          <w:sz w:val="28"/>
          <w:szCs w:val="28"/>
        </w:rPr>
        <w:t>Почепского</w:t>
      </w:r>
      <w:proofErr w:type="spellEnd"/>
      <w:r w:rsidRPr="00F22CE5">
        <w:rPr>
          <w:rFonts w:ascii="Times New Roman" w:hAnsi="Times New Roman"/>
          <w:snapToGrid w:val="0"/>
          <w:sz w:val="28"/>
          <w:szCs w:val="28"/>
        </w:rPr>
        <w:t xml:space="preserve"> муниципального района, в пределах бюджетных ассигнований и утвержденных </w:t>
      </w:r>
      <w:r w:rsidRPr="00F22CE5">
        <w:rPr>
          <w:rFonts w:ascii="Times New Roman" w:hAnsi="Times New Roman"/>
          <w:snapToGrid w:val="0"/>
          <w:sz w:val="28"/>
          <w:szCs w:val="28"/>
        </w:rPr>
        <w:lastRenderedPageBreak/>
        <w:t xml:space="preserve">лимитов бюджетных обязательств, на основании заявки на финансирование (по форме </w:t>
      </w:r>
      <w:hyperlink r:id="rId5" w:history="1">
        <w:r w:rsidRPr="00F22CE5">
          <w:rPr>
            <w:rFonts w:ascii="Times New Roman" w:hAnsi="Times New Roman"/>
            <w:snapToGrid w:val="0"/>
            <w:sz w:val="28"/>
            <w:szCs w:val="28"/>
          </w:rPr>
          <w:t>приложения 1</w:t>
        </w:r>
      </w:hyperlink>
      <w:r w:rsidRPr="00F22CE5">
        <w:rPr>
          <w:rFonts w:ascii="Times New Roman" w:hAnsi="Times New Roman"/>
          <w:snapToGrid w:val="0"/>
          <w:sz w:val="28"/>
          <w:szCs w:val="28"/>
        </w:rPr>
        <w:t xml:space="preserve"> к настоящему Порядку) </w:t>
      </w:r>
      <w:r w:rsidR="004A77A3" w:rsidRPr="005E1F0D">
        <w:rPr>
          <w:rFonts w:ascii="Times New Roman" w:hAnsi="Times New Roman"/>
          <w:snapToGrid w:val="0"/>
          <w:sz w:val="28"/>
          <w:szCs w:val="28"/>
        </w:rPr>
        <w:t xml:space="preserve">в течение 3 рабочих дней после подписания постановления администрации </w:t>
      </w:r>
      <w:proofErr w:type="spellStart"/>
      <w:r w:rsidR="004A77A3" w:rsidRPr="005E1F0D">
        <w:rPr>
          <w:rFonts w:ascii="Times New Roman" w:hAnsi="Times New Roman"/>
          <w:snapToGrid w:val="0"/>
          <w:sz w:val="28"/>
          <w:szCs w:val="28"/>
        </w:rPr>
        <w:t>Почепского</w:t>
      </w:r>
      <w:proofErr w:type="spellEnd"/>
      <w:r w:rsidR="004A77A3" w:rsidRPr="005E1F0D">
        <w:rPr>
          <w:rFonts w:ascii="Times New Roman" w:hAnsi="Times New Roman"/>
          <w:snapToGrid w:val="0"/>
          <w:sz w:val="28"/>
          <w:szCs w:val="28"/>
        </w:rPr>
        <w:t xml:space="preserve"> района о выделении иных межбюджетных трансфертов </w:t>
      </w:r>
      <w:r w:rsidRPr="005E1F0D">
        <w:rPr>
          <w:rFonts w:ascii="Times New Roman" w:hAnsi="Times New Roman"/>
          <w:snapToGrid w:val="0"/>
          <w:sz w:val="28"/>
          <w:szCs w:val="28"/>
        </w:rPr>
        <w:t>в бюджет поселения.</w:t>
      </w:r>
      <w:proofErr w:type="gramEnd"/>
    </w:p>
    <w:p w:rsidR="000329A8" w:rsidRPr="005E1F0D" w:rsidRDefault="000329A8" w:rsidP="000329A8">
      <w:pPr>
        <w:autoSpaceDE w:val="0"/>
        <w:autoSpaceDN w:val="0"/>
        <w:adjustRightInd w:val="0"/>
        <w:spacing w:after="0" w:line="240" w:lineRule="auto"/>
        <w:ind w:firstLine="710"/>
        <w:contextualSpacing/>
        <w:jc w:val="both"/>
        <w:rPr>
          <w:rFonts w:ascii="Times New Roman" w:hAnsi="Times New Roman"/>
          <w:snapToGrid w:val="0"/>
          <w:sz w:val="28"/>
          <w:szCs w:val="28"/>
        </w:rPr>
      </w:pPr>
      <w:r w:rsidRPr="005E1F0D">
        <w:rPr>
          <w:rFonts w:ascii="Times New Roman" w:hAnsi="Times New Roman"/>
          <w:snapToGrid w:val="0"/>
          <w:sz w:val="28"/>
          <w:szCs w:val="28"/>
        </w:rPr>
        <w:t>3.8. В случае принятия решения об отказе в предоставлении иных межбюджетных трансфертов главе администрации поселения направляется мотивированный письменный отказ, подго</w:t>
      </w:r>
      <w:r w:rsidR="00526143">
        <w:rPr>
          <w:rFonts w:ascii="Times New Roman" w:hAnsi="Times New Roman"/>
          <w:snapToGrid w:val="0"/>
          <w:sz w:val="28"/>
          <w:szCs w:val="28"/>
        </w:rPr>
        <w:t xml:space="preserve">товленный администрацией </w:t>
      </w:r>
      <w:proofErr w:type="spellStart"/>
      <w:r w:rsidR="00526143">
        <w:rPr>
          <w:rFonts w:ascii="Times New Roman" w:hAnsi="Times New Roman"/>
          <w:snapToGrid w:val="0"/>
          <w:sz w:val="28"/>
          <w:szCs w:val="28"/>
        </w:rPr>
        <w:t>Почепского</w:t>
      </w:r>
      <w:proofErr w:type="spellEnd"/>
      <w:r w:rsidR="00526143">
        <w:rPr>
          <w:rFonts w:ascii="Times New Roman" w:hAnsi="Times New Roman"/>
          <w:snapToGrid w:val="0"/>
          <w:sz w:val="28"/>
          <w:szCs w:val="28"/>
        </w:rPr>
        <w:t xml:space="preserve"> района</w:t>
      </w:r>
      <w:r w:rsidRPr="005E1F0D">
        <w:rPr>
          <w:rFonts w:ascii="Times New Roman" w:hAnsi="Times New Roman"/>
          <w:snapToGrid w:val="0"/>
          <w:sz w:val="28"/>
          <w:szCs w:val="28"/>
        </w:rPr>
        <w:t>.</w:t>
      </w:r>
    </w:p>
    <w:p w:rsidR="004A77A3" w:rsidRPr="005E1F0D" w:rsidRDefault="004A77A3" w:rsidP="000329A8">
      <w:pPr>
        <w:autoSpaceDE w:val="0"/>
        <w:autoSpaceDN w:val="0"/>
        <w:adjustRightInd w:val="0"/>
        <w:spacing w:after="0" w:line="240" w:lineRule="auto"/>
        <w:ind w:firstLine="710"/>
        <w:contextualSpacing/>
        <w:jc w:val="both"/>
        <w:rPr>
          <w:rFonts w:ascii="Times New Roman" w:hAnsi="Times New Roman"/>
          <w:snapToGrid w:val="0"/>
          <w:sz w:val="28"/>
          <w:szCs w:val="28"/>
        </w:rPr>
      </w:pPr>
      <w:r w:rsidRPr="005E1F0D">
        <w:rPr>
          <w:rFonts w:ascii="Times New Roman" w:hAnsi="Times New Roman"/>
          <w:snapToGrid w:val="0"/>
          <w:sz w:val="28"/>
          <w:szCs w:val="28"/>
        </w:rPr>
        <w:t xml:space="preserve">3.9. </w:t>
      </w:r>
      <w:r w:rsidR="00B13D87" w:rsidRPr="005E1F0D">
        <w:rPr>
          <w:rFonts w:ascii="Times New Roman" w:hAnsi="Times New Roman"/>
          <w:snapToGrid w:val="0"/>
          <w:sz w:val="28"/>
          <w:szCs w:val="28"/>
        </w:rPr>
        <w:t>Прекращается предоставление иных межбюджетных тр</w:t>
      </w:r>
      <w:r w:rsidR="00FA4AEE" w:rsidRPr="005E1F0D">
        <w:rPr>
          <w:rFonts w:ascii="Times New Roman" w:hAnsi="Times New Roman"/>
          <w:snapToGrid w:val="0"/>
          <w:sz w:val="28"/>
          <w:szCs w:val="28"/>
        </w:rPr>
        <w:t>ансфертов по следующим основания</w:t>
      </w:r>
      <w:r w:rsidR="00B13D87" w:rsidRPr="005E1F0D">
        <w:rPr>
          <w:rFonts w:ascii="Times New Roman" w:hAnsi="Times New Roman"/>
          <w:snapToGrid w:val="0"/>
          <w:sz w:val="28"/>
          <w:szCs w:val="28"/>
        </w:rPr>
        <w:t>м:</w:t>
      </w:r>
    </w:p>
    <w:p w:rsidR="00B13D87" w:rsidRPr="005E1F0D" w:rsidRDefault="00FA4AEE" w:rsidP="000329A8">
      <w:pPr>
        <w:autoSpaceDE w:val="0"/>
        <w:autoSpaceDN w:val="0"/>
        <w:adjustRightInd w:val="0"/>
        <w:spacing w:after="0" w:line="240" w:lineRule="auto"/>
        <w:ind w:firstLine="710"/>
        <w:contextualSpacing/>
        <w:jc w:val="both"/>
        <w:rPr>
          <w:rFonts w:ascii="Times New Roman" w:hAnsi="Times New Roman"/>
          <w:snapToGrid w:val="0"/>
          <w:sz w:val="28"/>
          <w:szCs w:val="28"/>
        </w:rPr>
      </w:pPr>
      <w:r w:rsidRPr="005E1F0D">
        <w:rPr>
          <w:rFonts w:ascii="Times New Roman" w:hAnsi="Times New Roman"/>
          <w:snapToGrid w:val="0"/>
          <w:sz w:val="28"/>
          <w:szCs w:val="28"/>
        </w:rPr>
        <w:t xml:space="preserve">- расторжение  соглашения </w:t>
      </w:r>
      <w:r w:rsidR="00B13D87" w:rsidRPr="005E1F0D">
        <w:rPr>
          <w:rFonts w:ascii="Times New Roman" w:hAnsi="Times New Roman" w:cs="Times New Roman"/>
          <w:sz w:val="28"/>
          <w:szCs w:val="28"/>
        </w:rPr>
        <w:t>о передаче полномочий на организацию в границах поселений тепло-, водоснабжения населения, водоотведения</w:t>
      </w:r>
      <w:r w:rsidR="00B13D87" w:rsidRPr="005E1F0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13D87" w:rsidRPr="005E1F0D">
        <w:rPr>
          <w:rFonts w:ascii="Times New Roman" w:hAnsi="Times New Roman" w:cs="Times New Roman"/>
          <w:sz w:val="28"/>
          <w:szCs w:val="28"/>
        </w:rPr>
        <w:t xml:space="preserve"> населения (за исключением полномочий по строительству водозаборных сооружений</w:t>
      </w:r>
      <w:r w:rsidR="00D40181">
        <w:rPr>
          <w:rFonts w:ascii="Times New Roman" w:hAnsi="Times New Roman" w:cs="Times New Roman"/>
          <w:sz w:val="28"/>
          <w:szCs w:val="28"/>
        </w:rPr>
        <w:t xml:space="preserve"> и водопроводных сетей</w:t>
      </w:r>
      <w:r w:rsidR="00B13D87" w:rsidRPr="005E1F0D">
        <w:rPr>
          <w:rFonts w:ascii="Times New Roman" w:hAnsi="Times New Roman" w:cs="Times New Roman"/>
          <w:sz w:val="28"/>
          <w:szCs w:val="28"/>
        </w:rPr>
        <w:t>)</w:t>
      </w:r>
      <w:r w:rsidRPr="005E1F0D">
        <w:rPr>
          <w:rFonts w:ascii="Times New Roman" w:hAnsi="Times New Roman" w:cs="Times New Roman"/>
          <w:sz w:val="28"/>
          <w:szCs w:val="28"/>
        </w:rPr>
        <w:t>;</w:t>
      </w:r>
      <w:r w:rsidR="00B13D87" w:rsidRPr="005E1F0D">
        <w:rPr>
          <w:rFonts w:ascii="Times New Roman" w:hAnsi="Times New Roman"/>
          <w:snapToGrid w:val="0"/>
          <w:sz w:val="28"/>
          <w:szCs w:val="28"/>
        </w:rPr>
        <w:t xml:space="preserve"> </w:t>
      </w:r>
    </w:p>
    <w:p w:rsidR="00FA4AEE" w:rsidRDefault="00FA4AEE" w:rsidP="000329A8">
      <w:pPr>
        <w:autoSpaceDE w:val="0"/>
        <w:autoSpaceDN w:val="0"/>
        <w:adjustRightInd w:val="0"/>
        <w:spacing w:after="0" w:line="240" w:lineRule="auto"/>
        <w:ind w:firstLine="710"/>
        <w:contextualSpacing/>
        <w:jc w:val="both"/>
        <w:rPr>
          <w:rFonts w:ascii="Times New Roman" w:hAnsi="Times New Roman"/>
          <w:snapToGrid w:val="0"/>
          <w:sz w:val="28"/>
          <w:szCs w:val="28"/>
        </w:rPr>
      </w:pPr>
      <w:r w:rsidRPr="005E1F0D">
        <w:rPr>
          <w:rFonts w:ascii="Times New Roman" w:hAnsi="Times New Roman"/>
          <w:snapToGrid w:val="0"/>
          <w:sz w:val="28"/>
          <w:szCs w:val="28"/>
        </w:rPr>
        <w:t>-направление иных межбюджетных трансфертов на цели не указанные в п. 1.4. настоящего Порядка.</w:t>
      </w:r>
    </w:p>
    <w:p w:rsidR="000329A8" w:rsidRDefault="004A77A3" w:rsidP="000329A8">
      <w:pPr>
        <w:autoSpaceDE w:val="0"/>
        <w:autoSpaceDN w:val="0"/>
        <w:adjustRightInd w:val="0"/>
        <w:spacing w:after="0" w:line="240" w:lineRule="auto"/>
        <w:ind w:firstLine="710"/>
        <w:contextualSpacing/>
        <w:jc w:val="both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>3.10</w:t>
      </w:r>
      <w:r w:rsidR="000329A8">
        <w:rPr>
          <w:rFonts w:ascii="Times New Roman" w:hAnsi="Times New Roman"/>
          <w:snapToGrid w:val="0"/>
          <w:sz w:val="28"/>
          <w:szCs w:val="28"/>
        </w:rPr>
        <w:t xml:space="preserve">. </w:t>
      </w:r>
      <w:r w:rsidR="000329A8" w:rsidRPr="00F22CE5">
        <w:rPr>
          <w:rFonts w:ascii="Times New Roman" w:hAnsi="Times New Roman"/>
          <w:snapToGrid w:val="0"/>
          <w:sz w:val="28"/>
          <w:szCs w:val="28"/>
        </w:rPr>
        <w:t>Перечисление иных межбюджетных трансфертов о</w:t>
      </w:r>
      <w:r w:rsidR="000329A8">
        <w:rPr>
          <w:rFonts w:ascii="Times New Roman" w:hAnsi="Times New Roman"/>
          <w:snapToGrid w:val="0"/>
          <w:sz w:val="28"/>
          <w:szCs w:val="28"/>
        </w:rPr>
        <w:t>суще</w:t>
      </w:r>
      <w:r w:rsidR="00526143">
        <w:rPr>
          <w:rFonts w:ascii="Times New Roman" w:hAnsi="Times New Roman"/>
          <w:snapToGrid w:val="0"/>
          <w:sz w:val="28"/>
          <w:szCs w:val="28"/>
        </w:rPr>
        <w:t xml:space="preserve">ствляется администрацией </w:t>
      </w:r>
      <w:proofErr w:type="spellStart"/>
      <w:r w:rsidR="00526143">
        <w:rPr>
          <w:rFonts w:ascii="Times New Roman" w:hAnsi="Times New Roman"/>
          <w:snapToGrid w:val="0"/>
          <w:sz w:val="28"/>
          <w:szCs w:val="28"/>
        </w:rPr>
        <w:t>Почепского</w:t>
      </w:r>
      <w:proofErr w:type="spellEnd"/>
      <w:r w:rsidR="00526143">
        <w:rPr>
          <w:rFonts w:ascii="Times New Roman" w:hAnsi="Times New Roman"/>
          <w:snapToGrid w:val="0"/>
          <w:sz w:val="28"/>
          <w:szCs w:val="28"/>
        </w:rPr>
        <w:t xml:space="preserve"> района</w:t>
      </w:r>
      <w:r w:rsidR="000329A8" w:rsidRPr="00F22CE5">
        <w:rPr>
          <w:rFonts w:ascii="Times New Roman" w:hAnsi="Times New Roman"/>
          <w:snapToGrid w:val="0"/>
          <w:sz w:val="28"/>
          <w:szCs w:val="28"/>
        </w:rPr>
        <w:t xml:space="preserve"> на счета, открытые бюджетам поселений в территориальном органе Федерального казначейства.</w:t>
      </w:r>
      <w:r w:rsidR="000329A8">
        <w:rPr>
          <w:rFonts w:ascii="Times New Roman" w:hAnsi="Times New Roman"/>
          <w:snapToGrid w:val="0"/>
          <w:sz w:val="28"/>
          <w:szCs w:val="28"/>
        </w:rPr>
        <w:t xml:space="preserve">            </w:t>
      </w:r>
    </w:p>
    <w:p w:rsidR="000329A8" w:rsidRDefault="004A77A3" w:rsidP="000329A8">
      <w:pPr>
        <w:autoSpaceDE w:val="0"/>
        <w:autoSpaceDN w:val="0"/>
        <w:adjustRightInd w:val="0"/>
        <w:spacing w:after="0" w:line="240" w:lineRule="auto"/>
        <w:ind w:firstLine="710"/>
        <w:contextualSpacing/>
        <w:jc w:val="both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>3.11</w:t>
      </w:r>
      <w:r w:rsidR="000329A8">
        <w:rPr>
          <w:rFonts w:ascii="Times New Roman" w:hAnsi="Times New Roman"/>
          <w:snapToGrid w:val="0"/>
          <w:sz w:val="28"/>
          <w:szCs w:val="28"/>
        </w:rPr>
        <w:t xml:space="preserve">. </w:t>
      </w:r>
      <w:r w:rsidR="000329A8" w:rsidRPr="00F22CE5">
        <w:rPr>
          <w:rFonts w:ascii="Times New Roman" w:hAnsi="Times New Roman"/>
          <w:snapToGrid w:val="0"/>
          <w:sz w:val="28"/>
          <w:szCs w:val="28"/>
        </w:rPr>
        <w:t>Объем средств</w:t>
      </w:r>
      <w:r w:rsidR="00FA4AEE">
        <w:rPr>
          <w:rFonts w:ascii="Times New Roman" w:hAnsi="Times New Roman"/>
          <w:snapToGrid w:val="0"/>
          <w:sz w:val="28"/>
          <w:szCs w:val="28"/>
        </w:rPr>
        <w:t xml:space="preserve">, </w:t>
      </w:r>
      <w:r w:rsidR="000329A8" w:rsidRPr="00F22CE5">
        <w:rPr>
          <w:rFonts w:ascii="Times New Roman" w:hAnsi="Times New Roman"/>
          <w:snapToGrid w:val="0"/>
          <w:sz w:val="28"/>
          <w:szCs w:val="28"/>
        </w:rPr>
        <w:t xml:space="preserve"> для предоставления иных межбюджетных трансфертов не может превышать объем средств на эти цели, утвержденный решением о бюджете муниципального района.</w:t>
      </w:r>
    </w:p>
    <w:p w:rsidR="000329A8" w:rsidRPr="00F22CE5" w:rsidRDefault="000329A8" w:rsidP="000329A8">
      <w:pPr>
        <w:autoSpaceDE w:val="0"/>
        <w:autoSpaceDN w:val="0"/>
        <w:adjustRightInd w:val="0"/>
        <w:spacing w:after="0" w:line="240" w:lineRule="auto"/>
        <w:ind w:left="450"/>
        <w:contextualSpacing/>
        <w:jc w:val="both"/>
        <w:rPr>
          <w:rFonts w:ascii="Times New Roman" w:hAnsi="Times New Roman"/>
          <w:snapToGrid w:val="0"/>
          <w:sz w:val="28"/>
          <w:szCs w:val="28"/>
        </w:rPr>
      </w:pPr>
    </w:p>
    <w:p w:rsidR="000329A8" w:rsidRPr="005146C4" w:rsidRDefault="000329A8" w:rsidP="000329A8">
      <w:pPr>
        <w:autoSpaceDE w:val="0"/>
        <w:autoSpaceDN w:val="0"/>
        <w:adjustRightInd w:val="0"/>
        <w:ind w:left="450"/>
        <w:contextualSpacing/>
        <w:jc w:val="center"/>
        <w:outlineLvl w:val="1"/>
        <w:rPr>
          <w:rFonts w:ascii="Times New Roman" w:hAnsi="Times New Roman"/>
          <w:b/>
          <w:snapToGrid w:val="0"/>
          <w:sz w:val="28"/>
          <w:szCs w:val="28"/>
        </w:rPr>
      </w:pPr>
      <w:r w:rsidRPr="005146C4">
        <w:rPr>
          <w:rFonts w:ascii="Times New Roman" w:hAnsi="Times New Roman"/>
          <w:b/>
          <w:snapToGrid w:val="0"/>
          <w:sz w:val="28"/>
          <w:szCs w:val="28"/>
        </w:rPr>
        <w:t xml:space="preserve">4. </w:t>
      </w:r>
      <w:proofErr w:type="gramStart"/>
      <w:r w:rsidRPr="005146C4">
        <w:rPr>
          <w:rFonts w:ascii="Times New Roman" w:hAnsi="Times New Roman"/>
          <w:b/>
          <w:snapToGrid w:val="0"/>
          <w:sz w:val="28"/>
          <w:szCs w:val="28"/>
        </w:rPr>
        <w:t>Контроль за</w:t>
      </w:r>
      <w:proofErr w:type="gramEnd"/>
      <w:r w:rsidRPr="005146C4">
        <w:rPr>
          <w:rFonts w:ascii="Times New Roman" w:hAnsi="Times New Roman"/>
          <w:b/>
          <w:snapToGrid w:val="0"/>
          <w:sz w:val="28"/>
          <w:szCs w:val="28"/>
        </w:rPr>
        <w:t xml:space="preserve"> использованием иных межбюджетных трансфертов</w:t>
      </w:r>
    </w:p>
    <w:p w:rsidR="000329A8" w:rsidRPr="005146C4" w:rsidRDefault="000329A8" w:rsidP="000329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napToGrid w:val="0"/>
          <w:sz w:val="28"/>
          <w:szCs w:val="28"/>
        </w:rPr>
      </w:pPr>
    </w:p>
    <w:p w:rsidR="000329A8" w:rsidRPr="005E1F0D" w:rsidRDefault="000329A8" w:rsidP="000329A8">
      <w:pPr>
        <w:autoSpaceDE w:val="0"/>
        <w:autoSpaceDN w:val="0"/>
        <w:adjustRightInd w:val="0"/>
        <w:spacing w:after="0" w:line="240" w:lineRule="auto"/>
        <w:ind w:firstLine="450"/>
        <w:contextualSpacing/>
        <w:jc w:val="both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 xml:space="preserve">   4</w:t>
      </w:r>
      <w:r w:rsidRPr="00F22CE5">
        <w:rPr>
          <w:rFonts w:ascii="Times New Roman" w:hAnsi="Times New Roman"/>
          <w:snapToGrid w:val="0"/>
          <w:sz w:val="28"/>
          <w:szCs w:val="28"/>
        </w:rPr>
        <w:t xml:space="preserve">.1. </w:t>
      </w:r>
      <w:r w:rsidR="00FA4AEE" w:rsidRPr="005E1F0D">
        <w:rPr>
          <w:rFonts w:ascii="Times New Roman" w:hAnsi="Times New Roman"/>
          <w:snapToGrid w:val="0"/>
          <w:sz w:val="28"/>
          <w:szCs w:val="28"/>
        </w:rPr>
        <w:t xml:space="preserve">Порядок оценки эффективности расходования иных межбюджетных трансфертов и </w:t>
      </w:r>
      <w:proofErr w:type="gramStart"/>
      <w:r w:rsidR="00FA4AEE" w:rsidRPr="005E1F0D">
        <w:rPr>
          <w:rFonts w:ascii="Times New Roman" w:hAnsi="Times New Roman"/>
          <w:snapToGrid w:val="0"/>
          <w:sz w:val="28"/>
          <w:szCs w:val="28"/>
        </w:rPr>
        <w:t>к</w:t>
      </w:r>
      <w:r w:rsidRPr="005E1F0D">
        <w:rPr>
          <w:rFonts w:ascii="Times New Roman" w:hAnsi="Times New Roman"/>
          <w:snapToGrid w:val="0"/>
          <w:sz w:val="28"/>
          <w:szCs w:val="28"/>
        </w:rPr>
        <w:t>онтроль за</w:t>
      </w:r>
      <w:proofErr w:type="gramEnd"/>
      <w:r w:rsidRPr="005E1F0D">
        <w:rPr>
          <w:rFonts w:ascii="Times New Roman" w:hAnsi="Times New Roman"/>
          <w:snapToGrid w:val="0"/>
          <w:sz w:val="28"/>
          <w:szCs w:val="28"/>
        </w:rPr>
        <w:t xml:space="preserve"> целевым использованием бюджетных средств, соблюдением условий и достоверность предоставленных сведений осу</w:t>
      </w:r>
      <w:r w:rsidR="00526143">
        <w:rPr>
          <w:rFonts w:ascii="Times New Roman" w:hAnsi="Times New Roman"/>
          <w:snapToGrid w:val="0"/>
          <w:sz w:val="28"/>
          <w:szCs w:val="28"/>
        </w:rPr>
        <w:t xml:space="preserve">ществляют: администрация </w:t>
      </w:r>
      <w:proofErr w:type="spellStart"/>
      <w:r w:rsidR="00526143">
        <w:rPr>
          <w:rFonts w:ascii="Times New Roman" w:hAnsi="Times New Roman"/>
          <w:snapToGrid w:val="0"/>
          <w:sz w:val="28"/>
          <w:szCs w:val="28"/>
        </w:rPr>
        <w:t>Почепского</w:t>
      </w:r>
      <w:proofErr w:type="spellEnd"/>
      <w:r w:rsidR="00526143">
        <w:rPr>
          <w:rFonts w:ascii="Times New Roman" w:hAnsi="Times New Roman"/>
          <w:snapToGrid w:val="0"/>
          <w:sz w:val="28"/>
          <w:szCs w:val="28"/>
        </w:rPr>
        <w:t xml:space="preserve"> района</w:t>
      </w:r>
      <w:r w:rsidRPr="005E1F0D">
        <w:rPr>
          <w:rFonts w:ascii="Times New Roman" w:hAnsi="Times New Roman"/>
          <w:snapToGrid w:val="0"/>
          <w:sz w:val="28"/>
          <w:szCs w:val="28"/>
        </w:rPr>
        <w:t xml:space="preserve">, контрольно-ревизионный сектор администрации </w:t>
      </w:r>
      <w:proofErr w:type="spellStart"/>
      <w:r w:rsidRPr="005E1F0D">
        <w:rPr>
          <w:rFonts w:ascii="Times New Roman" w:hAnsi="Times New Roman"/>
          <w:snapToGrid w:val="0"/>
          <w:sz w:val="28"/>
          <w:szCs w:val="28"/>
        </w:rPr>
        <w:t>Почепского</w:t>
      </w:r>
      <w:proofErr w:type="spellEnd"/>
      <w:r w:rsidRPr="005E1F0D">
        <w:rPr>
          <w:rFonts w:ascii="Times New Roman" w:hAnsi="Times New Roman"/>
          <w:snapToGrid w:val="0"/>
          <w:sz w:val="28"/>
          <w:szCs w:val="28"/>
        </w:rPr>
        <w:t xml:space="preserve"> района, Контрольно-счётная палата </w:t>
      </w:r>
      <w:proofErr w:type="spellStart"/>
      <w:r w:rsidRPr="005E1F0D">
        <w:rPr>
          <w:rFonts w:ascii="Times New Roman" w:hAnsi="Times New Roman"/>
          <w:snapToGrid w:val="0"/>
          <w:sz w:val="28"/>
          <w:szCs w:val="28"/>
        </w:rPr>
        <w:t>Почепского</w:t>
      </w:r>
      <w:proofErr w:type="spellEnd"/>
      <w:r w:rsidRPr="005E1F0D">
        <w:rPr>
          <w:rFonts w:ascii="Times New Roman" w:hAnsi="Times New Roman"/>
          <w:snapToGrid w:val="0"/>
          <w:sz w:val="28"/>
          <w:szCs w:val="28"/>
        </w:rPr>
        <w:t xml:space="preserve"> района и иные органы в соответствии с действующим законодательством в пределах своей компетенции.</w:t>
      </w:r>
    </w:p>
    <w:p w:rsidR="000329A8" w:rsidRPr="005E1F0D" w:rsidRDefault="000329A8" w:rsidP="000329A8">
      <w:pPr>
        <w:autoSpaceDE w:val="0"/>
        <w:autoSpaceDN w:val="0"/>
        <w:adjustRightInd w:val="0"/>
        <w:spacing w:after="0" w:line="240" w:lineRule="auto"/>
        <w:ind w:firstLine="450"/>
        <w:contextualSpacing/>
        <w:jc w:val="both"/>
        <w:rPr>
          <w:rFonts w:ascii="Times New Roman" w:hAnsi="Times New Roman"/>
          <w:snapToGrid w:val="0"/>
          <w:sz w:val="28"/>
          <w:szCs w:val="28"/>
        </w:rPr>
      </w:pPr>
      <w:r w:rsidRPr="005E1F0D">
        <w:rPr>
          <w:rFonts w:ascii="Times New Roman" w:hAnsi="Times New Roman"/>
          <w:snapToGrid w:val="0"/>
          <w:sz w:val="28"/>
          <w:szCs w:val="28"/>
        </w:rPr>
        <w:t xml:space="preserve">   4.2. Отчет об освоении иных межбюджетных трансфертов предост</w:t>
      </w:r>
      <w:r w:rsidR="00526143">
        <w:rPr>
          <w:rFonts w:ascii="Times New Roman" w:hAnsi="Times New Roman"/>
          <w:snapToGrid w:val="0"/>
          <w:sz w:val="28"/>
          <w:szCs w:val="28"/>
        </w:rPr>
        <w:t xml:space="preserve">авляется в администрацию </w:t>
      </w:r>
      <w:proofErr w:type="spellStart"/>
      <w:r w:rsidR="00526143">
        <w:rPr>
          <w:rFonts w:ascii="Times New Roman" w:hAnsi="Times New Roman"/>
          <w:snapToGrid w:val="0"/>
          <w:sz w:val="28"/>
          <w:szCs w:val="28"/>
        </w:rPr>
        <w:t>Почепского</w:t>
      </w:r>
      <w:proofErr w:type="spellEnd"/>
      <w:r w:rsidR="00526143">
        <w:rPr>
          <w:rFonts w:ascii="Times New Roman" w:hAnsi="Times New Roman"/>
          <w:snapToGrid w:val="0"/>
          <w:sz w:val="28"/>
          <w:szCs w:val="28"/>
        </w:rPr>
        <w:t xml:space="preserve"> района</w:t>
      </w:r>
      <w:r w:rsidRPr="005E1F0D">
        <w:rPr>
          <w:rFonts w:ascii="Times New Roman" w:hAnsi="Times New Roman"/>
          <w:snapToGrid w:val="0"/>
          <w:sz w:val="28"/>
          <w:szCs w:val="28"/>
        </w:rPr>
        <w:t xml:space="preserve"> по форме (</w:t>
      </w:r>
      <w:hyperlink r:id="rId6" w:history="1">
        <w:r w:rsidRPr="005E1F0D">
          <w:rPr>
            <w:rFonts w:ascii="Times New Roman" w:hAnsi="Times New Roman"/>
            <w:snapToGrid w:val="0"/>
            <w:sz w:val="28"/>
            <w:szCs w:val="28"/>
          </w:rPr>
          <w:t xml:space="preserve">приложения </w:t>
        </w:r>
      </w:hyperlink>
      <w:r w:rsidRPr="005E1F0D">
        <w:rPr>
          <w:rFonts w:ascii="Times New Roman" w:hAnsi="Times New Roman"/>
          <w:snapToGrid w:val="0"/>
          <w:sz w:val="28"/>
          <w:szCs w:val="28"/>
        </w:rPr>
        <w:t xml:space="preserve"> </w:t>
      </w:r>
      <w:hyperlink r:id="rId7" w:history="1">
        <w:r w:rsidRPr="005E1F0D">
          <w:rPr>
            <w:rFonts w:ascii="Times New Roman" w:hAnsi="Times New Roman"/>
            <w:snapToGrid w:val="0"/>
            <w:sz w:val="28"/>
            <w:szCs w:val="28"/>
          </w:rPr>
          <w:t>2</w:t>
        </w:r>
      </w:hyperlink>
      <w:r w:rsidRPr="005E1F0D">
        <w:rPr>
          <w:rFonts w:ascii="Times New Roman" w:hAnsi="Times New Roman"/>
          <w:snapToGrid w:val="0"/>
          <w:sz w:val="28"/>
          <w:szCs w:val="28"/>
        </w:rPr>
        <w:t xml:space="preserve"> к настоящему Порядку) не позднее 10 числа месяца следующего за отчетным кварталом.</w:t>
      </w:r>
    </w:p>
    <w:p w:rsidR="000329A8" w:rsidRPr="00F22CE5" w:rsidRDefault="000329A8" w:rsidP="000329A8">
      <w:pPr>
        <w:autoSpaceDE w:val="0"/>
        <w:autoSpaceDN w:val="0"/>
        <w:adjustRightInd w:val="0"/>
        <w:spacing w:after="0" w:line="240" w:lineRule="auto"/>
        <w:ind w:firstLine="450"/>
        <w:contextualSpacing/>
        <w:jc w:val="both"/>
        <w:rPr>
          <w:rFonts w:ascii="Times New Roman" w:hAnsi="Times New Roman"/>
          <w:snapToGrid w:val="0"/>
          <w:sz w:val="28"/>
          <w:szCs w:val="28"/>
        </w:rPr>
      </w:pPr>
      <w:r w:rsidRPr="005E1F0D">
        <w:rPr>
          <w:rFonts w:ascii="Times New Roman" w:hAnsi="Times New Roman"/>
          <w:snapToGrid w:val="0"/>
          <w:sz w:val="28"/>
          <w:szCs w:val="28"/>
        </w:rPr>
        <w:t xml:space="preserve">   4.3. В случае</w:t>
      </w:r>
      <w:r w:rsidR="00A272E1" w:rsidRPr="005E1F0D">
        <w:rPr>
          <w:rFonts w:ascii="Times New Roman" w:hAnsi="Times New Roman"/>
          <w:snapToGrid w:val="0"/>
          <w:sz w:val="28"/>
          <w:szCs w:val="28"/>
        </w:rPr>
        <w:t xml:space="preserve"> </w:t>
      </w:r>
      <w:r w:rsidRPr="005E1F0D">
        <w:rPr>
          <w:rFonts w:ascii="Times New Roman" w:hAnsi="Times New Roman"/>
          <w:snapToGrid w:val="0"/>
          <w:sz w:val="28"/>
          <w:szCs w:val="28"/>
        </w:rPr>
        <w:t xml:space="preserve"> нецелевого использования</w:t>
      </w:r>
      <w:r w:rsidR="00A272E1" w:rsidRPr="005E1F0D">
        <w:rPr>
          <w:rFonts w:ascii="Times New Roman" w:hAnsi="Times New Roman"/>
          <w:snapToGrid w:val="0"/>
          <w:sz w:val="28"/>
          <w:szCs w:val="28"/>
        </w:rPr>
        <w:t>, несоблюдения условий и недостоверности предоставленных сведений</w:t>
      </w:r>
      <w:r w:rsidRPr="005E1F0D">
        <w:rPr>
          <w:rFonts w:ascii="Times New Roman" w:hAnsi="Times New Roman"/>
          <w:snapToGrid w:val="0"/>
          <w:sz w:val="28"/>
          <w:szCs w:val="28"/>
        </w:rPr>
        <w:t xml:space="preserve"> финансовые средства подлежат возврату в бюджет в течение 10 рабочих дней</w:t>
      </w:r>
      <w:r w:rsidRPr="00F22CE5">
        <w:rPr>
          <w:rFonts w:ascii="Times New Roman" w:hAnsi="Times New Roman"/>
          <w:snapToGrid w:val="0"/>
          <w:sz w:val="28"/>
          <w:szCs w:val="28"/>
        </w:rPr>
        <w:t xml:space="preserve"> после установленного факта нецелевого использования средств.</w:t>
      </w:r>
    </w:p>
    <w:p w:rsidR="000329A8" w:rsidRPr="00F22CE5" w:rsidRDefault="000329A8" w:rsidP="000329A8">
      <w:pPr>
        <w:autoSpaceDE w:val="0"/>
        <w:autoSpaceDN w:val="0"/>
        <w:adjustRightInd w:val="0"/>
        <w:spacing w:after="0" w:line="240" w:lineRule="auto"/>
        <w:ind w:firstLine="450"/>
        <w:contextualSpacing/>
        <w:jc w:val="both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 xml:space="preserve">   4</w:t>
      </w:r>
      <w:r w:rsidRPr="00F22CE5">
        <w:rPr>
          <w:rFonts w:ascii="Times New Roman" w:hAnsi="Times New Roman"/>
          <w:snapToGrid w:val="0"/>
          <w:sz w:val="28"/>
          <w:szCs w:val="28"/>
        </w:rPr>
        <w:t>.4. Органы местного самоуправления поселений за</w:t>
      </w:r>
      <w:r>
        <w:rPr>
          <w:rFonts w:ascii="Times New Roman" w:hAnsi="Times New Roman"/>
          <w:snapToGrid w:val="0"/>
          <w:sz w:val="28"/>
          <w:szCs w:val="28"/>
        </w:rPr>
        <w:t xml:space="preserve"> несоблюдение условий,</w:t>
      </w:r>
      <w:r w:rsidRPr="00F22CE5">
        <w:rPr>
          <w:rFonts w:ascii="Times New Roman" w:hAnsi="Times New Roman"/>
          <w:snapToGrid w:val="0"/>
          <w:sz w:val="28"/>
          <w:szCs w:val="28"/>
        </w:rPr>
        <w:t xml:space="preserve"> нецелевое использование иных межбюджетных трансфертов</w:t>
      </w:r>
      <w:r>
        <w:rPr>
          <w:rFonts w:ascii="Times New Roman" w:hAnsi="Times New Roman"/>
          <w:snapToGrid w:val="0"/>
          <w:sz w:val="28"/>
          <w:szCs w:val="28"/>
        </w:rPr>
        <w:t xml:space="preserve"> и недостоверность предоставленных сведений</w:t>
      </w:r>
      <w:r w:rsidRPr="00F22CE5">
        <w:rPr>
          <w:rFonts w:ascii="Times New Roman" w:hAnsi="Times New Roman"/>
          <w:snapToGrid w:val="0"/>
          <w:sz w:val="28"/>
          <w:szCs w:val="28"/>
        </w:rPr>
        <w:t xml:space="preserve"> несут ответственность в соответствии с законодательством Российской Федерации.</w:t>
      </w:r>
    </w:p>
    <w:p w:rsidR="000329A8" w:rsidRPr="00F22CE5" w:rsidRDefault="000329A8" w:rsidP="000329A8">
      <w:pPr>
        <w:autoSpaceDE w:val="0"/>
        <w:autoSpaceDN w:val="0"/>
        <w:adjustRightInd w:val="0"/>
        <w:spacing w:after="0" w:line="240" w:lineRule="auto"/>
        <w:ind w:firstLine="450"/>
        <w:jc w:val="both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 xml:space="preserve">   4</w:t>
      </w:r>
      <w:r w:rsidRPr="00F22CE5">
        <w:rPr>
          <w:rFonts w:ascii="Times New Roman" w:hAnsi="Times New Roman"/>
          <w:snapToGrid w:val="0"/>
          <w:sz w:val="28"/>
          <w:szCs w:val="28"/>
        </w:rPr>
        <w:t xml:space="preserve">.5. </w:t>
      </w:r>
      <w:proofErr w:type="gramStart"/>
      <w:r w:rsidRPr="00F22CE5">
        <w:rPr>
          <w:rFonts w:ascii="Times New Roman" w:hAnsi="Times New Roman"/>
          <w:snapToGrid w:val="0"/>
          <w:sz w:val="28"/>
          <w:szCs w:val="28"/>
        </w:rPr>
        <w:t>Не использованные в текущем финансовом году остатки иных межбюджетных трансфертов подлежат возврату в доход бюджета района, путем перечисления их на балансовый счет № 40101 «доходы, распределяемые органами Федерального казначейства между бюджетами бюджетной системы Российской Федерации» на код бюджетной классификации  </w:t>
      </w:r>
      <w:r w:rsidR="003617B6">
        <w:rPr>
          <w:rFonts w:ascii="Times New Roman" w:eastAsia="Times New Roman" w:hAnsi="Times New Roman" w:cs="Times New Roman"/>
          <w:color w:val="000000"/>
          <w:sz w:val="30"/>
          <w:szCs w:val="30"/>
        </w:rPr>
        <w:t>218 60</w:t>
      </w:r>
      <w:r w:rsidR="00CD3D79">
        <w:rPr>
          <w:rFonts w:ascii="Times New Roman" w:eastAsia="Times New Roman" w:hAnsi="Times New Roman" w:cs="Times New Roman"/>
          <w:color w:val="000000"/>
          <w:sz w:val="30"/>
          <w:szCs w:val="30"/>
        </w:rPr>
        <w:t>010 05 0000 150</w:t>
      </w:r>
      <w:r w:rsidRPr="00F22CE5">
        <w:rPr>
          <w:rFonts w:ascii="Times New Roman" w:hAnsi="Times New Roman"/>
          <w:snapToGrid w:val="0"/>
          <w:sz w:val="28"/>
          <w:szCs w:val="28"/>
        </w:rPr>
        <w:t>   «</w:t>
      </w:r>
      <w:r w:rsidR="00A74AAC" w:rsidRPr="00A74AAC">
        <w:rPr>
          <w:rFonts w:ascii="Times New Roman" w:hAnsi="Times New Roman"/>
          <w:snapToGrid w:val="0"/>
          <w:sz w:val="28"/>
          <w:szCs w:val="28"/>
        </w:rPr>
        <w:t xml:space="preserve">Доходы бюджетов муниципальных районов от возврата остатков субсидий, субвенций и </w:t>
      </w:r>
      <w:r w:rsidR="00A74AAC" w:rsidRPr="00A74AAC">
        <w:rPr>
          <w:rFonts w:ascii="Times New Roman" w:hAnsi="Times New Roman"/>
          <w:snapToGrid w:val="0"/>
          <w:sz w:val="28"/>
          <w:szCs w:val="28"/>
        </w:rPr>
        <w:lastRenderedPageBreak/>
        <w:t>иных межбюджетных трансфертов, имеющих целевое назначение  прошлых</w:t>
      </w:r>
      <w:proofErr w:type="gramEnd"/>
      <w:r w:rsidR="00A74AAC" w:rsidRPr="00A74AAC">
        <w:rPr>
          <w:rFonts w:ascii="Times New Roman" w:hAnsi="Times New Roman"/>
          <w:snapToGrid w:val="0"/>
          <w:sz w:val="28"/>
          <w:szCs w:val="28"/>
        </w:rPr>
        <w:t xml:space="preserve"> лет из бюджетов поселений</w:t>
      </w:r>
      <w:r w:rsidRPr="00F22CE5">
        <w:rPr>
          <w:rFonts w:ascii="Times New Roman" w:hAnsi="Times New Roman"/>
          <w:snapToGrid w:val="0"/>
          <w:sz w:val="28"/>
          <w:szCs w:val="28"/>
        </w:rPr>
        <w:t xml:space="preserve">». </w:t>
      </w:r>
      <w:r>
        <w:rPr>
          <w:rFonts w:ascii="Times New Roman" w:hAnsi="Times New Roman"/>
          <w:snapToGrid w:val="0"/>
          <w:sz w:val="28"/>
          <w:szCs w:val="28"/>
        </w:rPr>
        <w:t xml:space="preserve"> </w:t>
      </w:r>
      <w:r w:rsidRPr="00F22CE5">
        <w:rPr>
          <w:rFonts w:ascii="Times New Roman" w:hAnsi="Times New Roman"/>
          <w:snapToGrid w:val="0"/>
          <w:sz w:val="28"/>
          <w:szCs w:val="28"/>
        </w:rPr>
        <w:t>Возврат осуществляется в течение 15 первых рабочих дней следующего финансового года.</w:t>
      </w:r>
    </w:p>
    <w:p w:rsidR="000329A8" w:rsidRDefault="000329A8" w:rsidP="000329A8">
      <w:pPr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</w:t>
      </w:r>
    </w:p>
    <w:p w:rsidR="000329A8" w:rsidRDefault="000329A8" w:rsidP="000329A8">
      <w:pPr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</w:p>
    <w:p w:rsidR="000329A8" w:rsidRDefault="000329A8" w:rsidP="000329A8">
      <w:pPr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</w:p>
    <w:p w:rsidR="000329A8" w:rsidRDefault="000329A8" w:rsidP="000329A8">
      <w:pPr>
        <w:ind w:left="10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</w:t>
      </w:r>
    </w:p>
    <w:p w:rsidR="00F35432" w:rsidRDefault="000329A8" w:rsidP="000329A8">
      <w:pPr>
        <w:ind w:left="10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</w:t>
      </w:r>
    </w:p>
    <w:p w:rsidR="00005170" w:rsidRDefault="00F35432" w:rsidP="000329A8">
      <w:pPr>
        <w:ind w:left="10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</w:t>
      </w:r>
    </w:p>
    <w:p w:rsidR="000329A8" w:rsidRDefault="00005170" w:rsidP="000329A8">
      <w:pPr>
        <w:ind w:left="10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</w:t>
      </w:r>
      <w:r w:rsidR="00D2742A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</w:t>
      </w:r>
      <w:r w:rsidR="000329A8">
        <w:rPr>
          <w:rFonts w:ascii="Times New Roman" w:hAnsi="Times New Roman"/>
          <w:sz w:val="28"/>
          <w:szCs w:val="28"/>
        </w:rPr>
        <w:t>Приложение № 1</w:t>
      </w:r>
    </w:p>
    <w:p w:rsidR="000329A8" w:rsidRDefault="000329A8" w:rsidP="000329A8">
      <w:pPr>
        <w:ind w:left="1080"/>
        <w:jc w:val="both"/>
        <w:rPr>
          <w:rFonts w:ascii="Times New Roman" w:hAnsi="Times New Roman"/>
          <w:sz w:val="28"/>
          <w:szCs w:val="28"/>
        </w:rPr>
      </w:pPr>
    </w:p>
    <w:p w:rsidR="000329A8" w:rsidRPr="00C1022E" w:rsidRDefault="000329A8" w:rsidP="000329A8">
      <w:pPr>
        <w:rPr>
          <w:rFonts w:ascii="Times New Roman" w:hAnsi="Times New Roman"/>
          <w:sz w:val="24"/>
          <w:szCs w:val="24"/>
        </w:rPr>
      </w:pPr>
    </w:p>
    <w:p w:rsidR="000329A8" w:rsidRDefault="000329A8" w:rsidP="000329A8">
      <w:pPr>
        <w:jc w:val="center"/>
        <w:rPr>
          <w:rFonts w:ascii="Times New Roman" w:hAnsi="Times New Roman"/>
          <w:sz w:val="24"/>
          <w:szCs w:val="24"/>
        </w:rPr>
      </w:pPr>
    </w:p>
    <w:p w:rsidR="000329A8" w:rsidRDefault="000329A8" w:rsidP="000329A8">
      <w:pPr>
        <w:tabs>
          <w:tab w:val="left" w:pos="2610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ЗАЯВКА НА ФИНАНСИРОВАНИЕ</w:t>
      </w:r>
    </w:p>
    <w:p w:rsidR="000329A8" w:rsidRDefault="000329A8" w:rsidP="000329A8">
      <w:pPr>
        <w:tabs>
          <w:tab w:val="left" w:pos="2610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 ______________</w:t>
      </w:r>
      <w:r w:rsidR="00D243C4">
        <w:rPr>
          <w:rFonts w:ascii="Times New Roman" w:hAnsi="Times New Roman"/>
          <w:sz w:val="24"/>
          <w:szCs w:val="24"/>
        </w:rPr>
        <w:t xml:space="preserve">__________                  201 </w:t>
      </w:r>
      <w:r>
        <w:rPr>
          <w:rFonts w:ascii="Times New Roman" w:hAnsi="Times New Roman"/>
          <w:sz w:val="24"/>
          <w:szCs w:val="24"/>
        </w:rPr>
        <w:t xml:space="preserve"> года</w:t>
      </w:r>
    </w:p>
    <w:p w:rsidR="000329A8" w:rsidRDefault="000329A8" w:rsidP="000329A8">
      <w:pPr>
        <w:tabs>
          <w:tab w:val="left" w:pos="2610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(месяц)</w:t>
      </w:r>
    </w:p>
    <w:p w:rsidR="000329A8" w:rsidRPr="00C1022E" w:rsidRDefault="000329A8" w:rsidP="000329A8">
      <w:pPr>
        <w:rPr>
          <w:rFonts w:ascii="Times New Roman" w:hAnsi="Times New Roman"/>
          <w:sz w:val="24"/>
          <w:szCs w:val="24"/>
        </w:rPr>
      </w:pPr>
    </w:p>
    <w:p w:rsidR="000329A8" w:rsidRDefault="000329A8" w:rsidP="000329A8">
      <w:pPr>
        <w:tabs>
          <w:tab w:val="left" w:pos="276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____________________________________________________________</w:t>
      </w:r>
      <w:r>
        <w:rPr>
          <w:rFonts w:ascii="Times New Roman" w:hAnsi="Times New Roman"/>
          <w:sz w:val="28"/>
          <w:szCs w:val="28"/>
        </w:rPr>
        <w:tab/>
      </w:r>
    </w:p>
    <w:p w:rsidR="000329A8" w:rsidRDefault="000329A8" w:rsidP="000329A8">
      <w:pPr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              (</w:t>
      </w:r>
      <w:r>
        <w:rPr>
          <w:rFonts w:ascii="Times New Roman" w:hAnsi="Times New Roman"/>
          <w:sz w:val="24"/>
          <w:szCs w:val="24"/>
        </w:rPr>
        <w:t xml:space="preserve">наименование поселения </w:t>
      </w:r>
      <w:proofErr w:type="spellStart"/>
      <w:r>
        <w:rPr>
          <w:rFonts w:ascii="Times New Roman" w:hAnsi="Times New Roman"/>
          <w:sz w:val="24"/>
          <w:szCs w:val="24"/>
        </w:rPr>
        <w:t>Почепского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района)</w:t>
      </w:r>
    </w:p>
    <w:p w:rsidR="000329A8" w:rsidRPr="00C1022E" w:rsidRDefault="000329A8" w:rsidP="000329A8">
      <w:pPr>
        <w:rPr>
          <w:rFonts w:ascii="Times New Roman" w:hAnsi="Times New Roman"/>
          <w:sz w:val="24"/>
          <w:szCs w:val="24"/>
        </w:rPr>
      </w:pPr>
    </w:p>
    <w:p w:rsidR="000329A8" w:rsidRDefault="000329A8" w:rsidP="000329A8">
      <w:pPr>
        <w:rPr>
          <w:rFonts w:ascii="Times New Roman" w:hAnsi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85"/>
        <w:gridCol w:w="1276"/>
        <w:gridCol w:w="1276"/>
        <w:gridCol w:w="1275"/>
        <w:gridCol w:w="1418"/>
        <w:gridCol w:w="1926"/>
      </w:tblGrid>
      <w:tr w:rsidR="000329A8" w:rsidTr="007808E9">
        <w:tc>
          <w:tcPr>
            <w:tcW w:w="3085" w:type="dxa"/>
            <w:vMerge w:val="restart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</w:p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Наименование межбюджетного трансферта</w:t>
            </w:r>
          </w:p>
        </w:tc>
        <w:tc>
          <w:tcPr>
            <w:tcW w:w="2552" w:type="dxa"/>
            <w:gridSpan w:val="2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Лимит финансирования (руб.)</w:t>
            </w:r>
          </w:p>
        </w:tc>
        <w:tc>
          <w:tcPr>
            <w:tcW w:w="2693" w:type="dxa"/>
            <w:gridSpan w:val="2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 xml:space="preserve">               Оплачено</w:t>
            </w:r>
          </w:p>
        </w:tc>
        <w:tc>
          <w:tcPr>
            <w:tcW w:w="1241" w:type="dxa"/>
            <w:vMerge w:val="restart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Сумма финансирования</w:t>
            </w:r>
          </w:p>
        </w:tc>
      </w:tr>
      <w:tr w:rsidR="000329A8" w:rsidTr="007808E9">
        <w:trPr>
          <w:trHeight w:val="761"/>
        </w:trPr>
        <w:tc>
          <w:tcPr>
            <w:tcW w:w="3085" w:type="dxa"/>
            <w:vMerge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С начала года</w:t>
            </w:r>
          </w:p>
        </w:tc>
        <w:tc>
          <w:tcPr>
            <w:tcW w:w="1276" w:type="dxa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eastAsiaTheme="minorHAnsi"/>
                <w:sz w:val="24"/>
                <w:szCs w:val="24"/>
              </w:rPr>
              <w:t>т.ч</w:t>
            </w:r>
            <w:proofErr w:type="spellEnd"/>
            <w:r>
              <w:rPr>
                <w:rFonts w:eastAsiaTheme="minorHAnsi"/>
                <w:sz w:val="24"/>
                <w:szCs w:val="24"/>
              </w:rPr>
              <w:t>. месяц</w:t>
            </w:r>
          </w:p>
        </w:tc>
        <w:tc>
          <w:tcPr>
            <w:tcW w:w="1275" w:type="dxa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С начала года</w:t>
            </w:r>
          </w:p>
        </w:tc>
        <w:tc>
          <w:tcPr>
            <w:tcW w:w="1418" w:type="dxa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eastAsiaTheme="minorHAnsi"/>
                <w:sz w:val="24"/>
                <w:szCs w:val="24"/>
              </w:rPr>
              <w:t>т.ч</w:t>
            </w:r>
            <w:proofErr w:type="spellEnd"/>
            <w:r>
              <w:rPr>
                <w:rFonts w:eastAsiaTheme="minorHAnsi"/>
                <w:sz w:val="24"/>
                <w:szCs w:val="24"/>
              </w:rPr>
              <w:t>. месяц</w:t>
            </w:r>
          </w:p>
        </w:tc>
        <w:tc>
          <w:tcPr>
            <w:tcW w:w="1241" w:type="dxa"/>
            <w:vMerge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0329A8" w:rsidTr="007808E9">
        <w:trPr>
          <w:trHeight w:val="559"/>
        </w:trPr>
        <w:tc>
          <w:tcPr>
            <w:tcW w:w="3085" w:type="dxa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275" w:type="dxa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18" w:type="dxa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241" w:type="dxa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</w:p>
        </w:tc>
      </w:tr>
    </w:tbl>
    <w:p w:rsidR="000329A8" w:rsidRDefault="000329A8" w:rsidP="000329A8">
      <w:pPr>
        <w:ind w:firstLine="708"/>
        <w:rPr>
          <w:rFonts w:ascii="Times New Roman" w:hAnsi="Times New Roman"/>
          <w:sz w:val="24"/>
          <w:szCs w:val="24"/>
        </w:rPr>
      </w:pPr>
    </w:p>
    <w:p w:rsidR="000329A8" w:rsidRPr="00C66A63" w:rsidRDefault="000329A8" w:rsidP="000329A8">
      <w:pPr>
        <w:rPr>
          <w:rFonts w:ascii="Times New Roman" w:hAnsi="Times New Roman"/>
          <w:sz w:val="24"/>
          <w:szCs w:val="24"/>
        </w:rPr>
      </w:pPr>
    </w:p>
    <w:p w:rsidR="000329A8" w:rsidRPr="00C66A63" w:rsidRDefault="000329A8" w:rsidP="000329A8">
      <w:pPr>
        <w:rPr>
          <w:rFonts w:ascii="Times New Roman" w:hAnsi="Times New Roman"/>
          <w:sz w:val="24"/>
          <w:szCs w:val="24"/>
        </w:rPr>
      </w:pPr>
    </w:p>
    <w:p w:rsidR="000329A8" w:rsidRPr="00C66A63" w:rsidRDefault="000329A8" w:rsidP="000329A8">
      <w:pPr>
        <w:rPr>
          <w:rFonts w:ascii="Times New Roman" w:hAnsi="Times New Roman"/>
          <w:sz w:val="24"/>
          <w:szCs w:val="24"/>
        </w:rPr>
      </w:pPr>
    </w:p>
    <w:p w:rsidR="000329A8" w:rsidRDefault="000329A8" w:rsidP="000329A8">
      <w:pPr>
        <w:rPr>
          <w:rFonts w:ascii="Times New Roman" w:hAnsi="Times New Roman"/>
          <w:sz w:val="24"/>
          <w:szCs w:val="24"/>
        </w:rPr>
      </w:pPr>
    </w:p>
    <w:p w:rsidR="000329A8" w:rsidRDefault="000329A8" w:rsidP="000329A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____________поселения                                                          (подпись)</w:t>
      </w:r>
    </w:p>
    <w:p w:rsidR="000329A8" w:rsidRPr="00C66A63" w:rsidRDefault="000329A8" w:rsidP="000329A8">
      <w:pPr>
        <w:rPr>
          <w:rFonts w:ascii="Times New Roman" w:hAnsi="Times New Roman"/>
          <w:sz w:val="28"/>
          <w:szCs w:val="28"/>
        </w:rPr>
      </w:pPr>
    </w:p>
    <w:p w:rsidR="000329A8" w:rsidRPr="00C66A63" w:rsidRDefault="000329A8" w:rsidP="000329A8">
      <w:pPr>
        <w:rPr>
          <w:rFonts w:ascii="Times New Roman" w:hAnsi="Times New Roman"/>
          <w:sz w:val="28"/>
          <w:szCs w:val="28"/>
        </w:rPr>
      </w:pPr>
    </w:p>
    <w:p w:rsidR="000329A8" w:rsidRPr="00C66A63" w:rsidRDefault="000329A8" w:rsidP="000329A8">
      <w:pPr>
        <w:rPr>
          <w:rFonts w:ascii="Times New Roman" w:hAnsi="Times New Roman"/>
          <w:sz w:val="28"/>
          <w:szCs w:val="28"/>
        </w:rPr>
      </w:pPr>
    </w:p>
    <w:p w:rsidR="000329A8" w:rsidRDefault="000329A8" w:rsidP="000329A8">
      <w:pPr>
        <w:tabs>
          <w:tab w:val="left" w:pos="6615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</w:t>
      </w:r>
    </w:p>
    <w:p w:rsidR="000329A8" w:rsidRDefault="000329A8" w:rsidP="000329A8">
      <w:pPr>
        <w:tabs>
          <w:tab w:val="left" w:pos="6615"/>
        </w:tabs>
        <w:rPr>
          <w:rFonts w:ascii="Times New Roman" w:hAnsi="Times New Roman"/>
          <w:sz w:val="28"/>
          <w:szCs w:val="28"/>
        </w:rPr>
      </w:pPr>
    </w:p>
    <w:p w:rsidR="000329A8" w:rsidRDefault="000329A8" w:rsidP="000329A8">
      <w:pPr>
        <w:tabs>
          <w:tab w:val="left" w:pos="6615"/>
        </w:tabs>
        <w:rPr>
          <w:rFonts w:ascii="Times New Roman" w:hAnsi="Times New Roman"/>
          <w:sz w:val="28"/>
          <w:szCs w:val="28"/>
        </w:rPr>
      </w:pPr>
    </w:p>
    <w:p w:rsidR="000329A8" w:rsidRDefault="000329A8" w:rsidP="000329A8">
      <w:pPr>
        <w:tabs>
          <w:tab w:val="left" w:pos="6615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Приложение № 2</w:t>
      </w:r>
    </w:p>
    <w:p w:rsidR="000329A8" w:rsidRPr="00C66A63" w:rsidRDefault="000329A8" w:rsidP="000329A8">
      <w:pPr>
        <w:rPr>
          <w:rFonts w:ascii="Times New Roman" w:hAnsi="Times New Roman"/>
          <w:sz w:val="28"/>
          <w:szCs w:val="28"/>
        </w:rPr>
      </w:pPr>
    </w:p>
    <w:p w:rsidR="000329A8" w:rsidRPr="00C66A63" w:rsidRDefault="000329A8" w:rsidP="000329A8">
      <w:pPr>
        <w:rPr>
          <w:rFonts w:ascii="Times New Roman" w:hAnsi="Times New Roman"/>
          <w:sz w:val="28"/>
          <w:szCs w:val="28"/>
        </w:rPr>
      </w:pPr>
    </w:p>
    <w:p w:rsidR="000329A8" w:rsidRPr="00C66A63" w:rsidRDefault="000329A8" w:rsidP="000329A8">
      <w:pPr>
        <w:rPr>
          <w:rFonts w:ascii="Times New Roman" w:hAnsi="Times New Roman"/>
          <w:sz w:val="28"/>
          <w:szCs w:val="28"/>
        </w:rPr>
      </w:pPr>
    </w:p>
    <w:p w:rsidR="000329A8" w:rsidRDefault="000329A8" w:rsidP="000329A8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ОТЧЕТ</w:t>
      </w:r>
    </w:p>
    <w:p w:rsidR="000329A8" w:rsidRDefault="000329A8" w:rsidP="000329A8">
      <w:pPr>
        <w:rPr>
          <w:rFonts w:ascii="Times New Roman" w:hAnsi="Times New Roman"/>
          <w:sz w:val="28"/>
          <w:szCs w:val="28"/>
        </w:rPr>
      </w:pPr>
    </w:p>
    <w:p w:rsidR="000329A8" w:rsidRDefault="000329A8" w:rsidP="000329A8">
      <w:pPr>
        <w:tabs>
          <w:tab w:val="left" w:pos="2610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________________________  </w:t>
      </w:r>
      <w:r w:rsidR="00D243C4">
        <w:rPr>
          <w:rFonts w:ascii="Times New Roman" w:hAnsi="Times New Roman"/>
          <w:sz w:val="24"/>
          <w:szCs w:val="24"/>
        </w:rPr>
        <w:t xml:space="preserve">201 </w:t>
      </w:r>
      <w:r>
        <w:rPr>
          <w:rFonts w:ascii="Times New Roman" w:hAnsi="Times New Roman"/>
          <w:sz w:val="24"/>
          <w:szCs w:val="24"/>
        </w:rPr>
        <w:t xml:space="preserve"> года</w:t>
      </w:r>
    </w:p>
    <w:p w:rsidR="000329A8" w:rsidRDefault="000329A8" w:rsidP="000329A8">
      <w:pPr>
        <w:tabs>
          <w:tab w:val="left" w:pos="261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(месяц)</w:t>
      </w:r>
    </w:p>
    <w:p w:rsidR="000329A8" w:rsidRPr="00C1022E" w:rsidRDefault="000329A8" w:rsidP="000329A8">
      <w:pPr>
        <w:rPr>
          <w:rFonts w:ascii="Times New Roman" w:hAnsi="Times New Roman"/>
          <w:sz w:val="24"/>
          <w:szCs w:val="24"/>
        </w:rPr>
      </w:pPr>
    </w:p>
    <w:p w:rsidR="000329A8" w:rsidRDefault="000329A8" w:rsidP="000329A8">
      <w:pPr>
        <w:tabs>
          <w:tab w:val="left" w:pos="276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____________________________________________________________</w:t>
      </w:r>
      <w:r>
        <w:rPr>
          <w:rFonts w:ascii="Times New Roman" w:hAnsi="Times New Roman"/>
          <w:sz w:val="28"/>
          <w:szCs w:val="28"/>
        </w:rPr>
        <w:tab/>
      </w:r>
    </w:p>
    <w:p w:rsidR="000329A8" w:rsidRDefault="000329A8" w:rsidP="000329A8">
      <w:pPr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              (</w:t>
      </w:r>
      <w:r>
        <w:rPr>
          <w:rFonts w:ascii="Times New Roman" w:hAnsi="Times New Roman"/>
          <w:sz w:val="24"/>
          <w:szCs w:val="24"/>
        </w:rPr>
        <w:t xml:space="preserve">наименование поселения </w:t>
      </w:r>
      <w:proofErr w:type="spellStart"/>
      <w:r>
        <w:rPr>
          <w:rFonts w:ascii="Times New Roman" w:hAnsi="Times New Roman"/>
          <w:sz w:val="24"/>
          <w:szCs w:val="24"/>
        </w:rPr>
        <w:t>Почепского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района)</w:t>
      </w:r>
    </w:p>
    <w:p w:rsidR="000329A8" w:rsidRDefault="000329A8" w:rsidP="000329A8">
      <w:pPr>
        <w:rPr>
          <w:rFonts w:ascii="Times New Roman" w:hAnsi="Times New Roman"/>
          <w:sz w:val="24"/>
          <w:szCs w:val="24"/>
        </w:rPr>
      </w:pPr>
    </w:p>
    <w:p w:rsidR="000329A8" w:rsidRDefault="000329A8" w:rsidP="000329A8">
      <w:pPr>
        <w:rPr>
          <w:rFonts w:ascii="Times New Roman" w:hAnsi="Times New Roman"/>
          <w:sz w:val="24"/>
          <w:szCs w:val="24"/>
        </w:rPr>
      </w:pPr>
    </w:p>
    <w:tbl>
      <w:tblPr>
        <w:tblStyle w:val="a3"/>
        <w:tblW w:w="9747" w:type="dxa"/>
        <w:tblLayout w:type="fixed"/>
        <w:tblLook w:val="04A0" w:firstRow="1" w:lastRow="0" w:firstColumn="1" w:lastColumn="0" w:noHBand="0" w:noVBand="1"/>
      </w:tblPr>
      <w:tblGrid>
        <w:gridCol w:w="3227"/>
        <w:gridCol w:w="1701"/>
        <w:gridCol w:w="1559"/>
        <w:gridCol w:w="1559"/>
        <w:gridCol w:w="1701"/>
      </w:tblGrid>
      <w:tr w:rsidR="000329A8" w:rsidTr="007808E9">
        <w:trPr>
          <w:trHeight w:val="2703"/>
        </w:trPr>
        <w:tc>
          <w:tcPr>
            <w:tcW w:w="3227" w:type="dxa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</w:p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Наименование межбюджетного трансферта</w:t>
            </w:r>
          </w:p>
        </w:tc>
        <w:tc>
          <w:tcPr>
            <w:tcW w:w="1701" w:type="dxa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Объем финансирования, предусмотренный Соглашением  (руб.)</w:t>
            </w:r>
          </w:p>
        </w:tc>
        <w:tc>
          <w:tcPr>
            <w:tcW w:w="1559" w:type="dxa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Фактический объем финансирования нарастающим итогом на конец отчетного периода (руб.)</w:t>
            </w:r>
          </w:p>
        </w:tc>
        <w:tc>
          <w:tcPr>
            <w:tcW w:w="1559" w:type="dxa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 xml:space="preserve">           Оплачено нарастающим итогом на конец отчетного периода (руб.)</w:t>
            </w:r>
          </w:p>
        </w:tc>
        <w:tc>
          <w:tcPr>
            <w:tcW w:w="1701" w:type="dxa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Остаток средств (руб.)</w:t>
            </w:r>
          </w:p>
        </w:tc>
      </w:tr>
      <w:tr w:rsidR="000329A8" w:rsidTr="007808E9">
        <w:trPr>
          <w:trHeight w:val="559"/>
        </w:trPr>
        <w:tc>
          <w:tcPr>
            <w:tcW w:w="3227" w:type="dxa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559" w:type="dxa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559" w:type="dxa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</w:p>
        </w:tc>
      </w:tr>
    </w:tbl>
    <w:p w:rsidR="000329A8" w:rsidRDefault="000329A8" w:rsidP="000329A8">
      <w:pPr>
        <w:ind w:firstLine="708"/>
        <w:rPr>
          <w:rFonts w:ascii="Times New Roman" w:hAnsi="Times New Roman"/>
          <w:sz w:val="24"/>
          <w:szCs w:val="24"/>
        </w:rPr>
      </w:pPr>
    </w:p>
    <w:p w:rsidR="000329A8" w:rsidRDefault="000329A8" w:rsidP="000329A8">
      <w:pPr>
        <w:rPr>
          <w:rFonts w:ascii="Times New Roman" w:hAnsi="Times New Roman"/>
          <w:sz w:val="24"/>
          <w:szCs w:val="24"/>
        </w:rPr>
      </w:pPr>
    </w:p>
    <w:p w:rsidR="000329A8" w:rsidRPr="00C66A63" w:rsidRDefault="000329A8" w:rsidP="005E1F0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____________поселения                                                          (подпись)</w:t>
      </w:r>
    </w:p>
    <w:p w:rsidR="000329A8" w:rsidRPr="00626025" w:rsidRDefault="000329A8" w:rsidP="000329A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</w:rPr>
      </w:pPr>
    </w:p>
    <w:p w:rsidR="000329A8" w:rsidRPr="00626025" w:rsidRDefault="000329A8" w:rsidP="000329A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</w:rPr>
      </w:pPr>
    </w:p>
    <w:p w:rsidR="009D4A13" w:rsidRDefault="009D4A13"/>
    <w:sectPr w:rsidR="009D4A13" w:rsidSect="003A731B">
      <w:pgSz w:w="11906" w:h="16838" w:code="9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29A8"/>
    <w:rsid w:val="00005170"/>
    <w:rsid w:val="000329A8"/>
    <w:rsid w:val="000D5FC8"/>
    <w:rsid w:val="001C6266"/>
    <w:rsid w:val="001D680E"/>
    <w:rsid w:val="002625D8"/>
    <w:rsid w:val="00280EBF"/>
    <w:rsid w:val="003617B6"/>
    <w:rsid w:val="003834ED"/>
    <w:rsid w:val="004302CE"/>
    <w:rsid w:val="004A77A3"/>
    <w:rsid w:val="004C076D"/>
    <w:rsid w:val="004D49B1"/>
    <w:rsid w:val="00526143"/>
    <w:rsid w:val="005876A9"/>
    <w:rsid w:val="005E1F0D"/>
    <w:rsid w:val="006D056F"/>
    <w:rsid w:val="007323BF"/>
    <w:rsid w:val="00792FB6"/>
    <w:rsid w:val="008509C3"/>
    <w:rsid w:val="0087797C"/>
    <w:rsid w:val="008C17ED"/>
    <w:rsid w:val="00925B10"/>
    <w:rsid w:val="009976C6"/>
    <w:rsid w:val="009D4A13"/>
    <w:rsid w:val="00A272E1"/>
    <w:rsid w:val="00A74AAC"/>
    <w:rsid w:val="00B13D87"/>
    <w:rsid w:val="00BD0811"/>
    <w:rsid w:val="00BF68C4"/>
    <w:rsid w:val="00C122F7"/>
    <w:rsid w:val="00C555CB"/>
    <w:rsid w:val="00CD3D79"/>
    <w:rsid w:val="00D17449"/>
    <w:rsid w:val="00D243C4"/>
    <w:rsid w:val="00D2742A"/>
    <w:rsid w:val="00D40181"/>
    <w:rsid w:val="00D554C2"/>
    <w:rsid w:val="00EA65D1"/>
    <w:rsid w:val="00F3502F"/>
    <w:rsid w:val="00F35432"/>
    <w:rsid w:val="00FA4AEE"/>
    <w:rsid w:val="00FD3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8C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29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329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29A8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6D056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8C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29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329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29A8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6D05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B92F81E806A7DFAB317292384B37722885CAC7B36C1641BE1141DE56DFA92F415C202D2F88B0E7C9363DAdA00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B92F81E806A7DFAB317292384B37722885CAC7B36C1641BE1141DE56DFA92F415C202D2F88B0E7C9363D9dA03G" TargetMode="External"/><Relationship Id="rId5" Type="http://schemas.openxmlformats.org/officeDocument/2006/relationships/hyperlink" Target="consultantplus://offline/ref=5B92F81E806A7DFAB317292384B37722885CAC7B36C1641BE1141DE56DFA92F415C202D2F88B0E7C9363D9dA03G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606</TotalTime>
  <Pages>7</Pages>
  <Words>2052</Words>
  <Characters>11698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ChinkarevaSM</dc:creator>
  <cp:lastModifiedBy>ChinkarevaSM</cp:lastModifiedBy>
  <cp:revision>39</cp:revision>
  <cp:lastPrinted>2019-02-28T09:01:00Z</cp:lastPrinted>
  <dcterms:created xsi:type="dcterms:W3CDTF">2016-12-09T13:36:00Z</dcterms:created>
  <dcterms:modified xsi:type="dcterms:W3CDTF">2019-11-21T08:17:00Z</dcterms:modified>
</cp:coreProperties>
</file>